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4F" w:rsidRPr="00905891" w:rsidRDefault="007855C3" w:rsidP="00905891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91">
        <w:rPr>
          <w:rFonts w:ascii="Times New Roman" w:hAnsi="Times New Roman" w:cs="Times New Roman"/>
          <w:b/>
          <w:sz w:val="28"/>
          <w:szCs w:val="28"/>
        </w:rPr>
        <w:t>«</w:t>
      </w:r>
      <w:r w:rsidR="00237A6F" w:rsidRPr="00905891">
        <w:rPr>
          <w:rFonts w:ascii="Times New Roman" w:hAnsi="Times New Roman" w:cs="Times New Roman"/>
          <w:b/>
          <w:sz w:val="28"/>
          <w:szCs w:val="28"/>
        </w:rPr>
        <w:t>Сталинград-</w:t>
      </w:r>
      <w:r w:rsidR="00B27B4F" w:rsidRPr="00905891">
        <w:rPr>
          <w:rFonts w:ascii="Times New Roman" w:hAnsi="Times New Roman" w:cs="Times New Roman"/>
          <w:b/>
          <w:sz w:val="28"/>
          <w:szCs w:val="28"/>
        </w:rPr>
        <w:t>Ленинград-Курск</w:t>
      </w:r>
      <w:r w:rsidRPr="00905891">
        <w:rPr>
          <w:rFonts w:ascii="Times New Roman" w:hAnsi="Times New Roman" w:cs="Times New Roman"/>
          <w:b/>
          <w:sz w:val="28"/>
          <w:szCs w:val="28"/>
        </w:rPr>
        <w:t>»</w:t>
      </w:r>
    </w:p>
    <w:p w:rsidR="007855C3" w:rsidRPr="007855C3" w:rsidRDefault="00341F5E" w:rsidP="0090589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стала одним из самых трагических событий в истории СССР. Для советских людей она началась 22 июня 1941 года и закончилась 9 мая 1945 года. В этот период происходили самые важные сражения, которые в итоге и решили исход всей войны, стали основой победы над нацистской Германией. Сегодня нельзя не вспомнить о битвах  80- летней давности, которые вошли в историю мировых войн благодаря </w:t>
      </w:r>
      <w:r w:rsidR="00B27B4F" w:rsidRPr="007855C3">
        <w:rPr>
          <w:rFonts w:ascii="Times New Roman" w:hAnsi="Times New Roman" w:cs="Times New Roman"/>
          <w:sz w:val="28"/>
          <w:szCs w:val="28"/>
        </w:rPr>
        <w:t xml:space="preserve"> отваге простых солдат и мудрости военачальников.</w:t>
      </w:r>
    </w:p>
    <w:p w:rsidR="00341F5E" w:rsidRPr="007855C3" w:rsidRDefault="00341F5E" w:rsidP="0090589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>Сталинградская битва – решающая битва Великой Отечественной войны, начало коренного перелома в её ходе.</w:t>
      </w:r>
      <w:r w:rsidR="00B173FC" w:rsidRPr="007855C3">
        <w:rPr>
          <w:rFonts w:ascii="Times New Roman" w:hAnsi="Times New Roman" w:cs="Times New Roman"/>
          <w:sz w:val="28"/>
          <w:szCs w:val="28"/>
        </w:rPr>
        <w:t xml:space="preserve"> Выдержав невероятно трудный оборонительный этап сражения, советские войска не позволили врагу захватить город на Волге полностью.</w:t>
      </w:r>
    </w:p>
    <w:p w:rsidR="00B173FC" w:rsidRPr="007855C3" w:rsidRDefault="00B173FC" w:rsidP="0090589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>Они стояли насмерть, навсегда сделав слово «Сталинград» символом стойкости и мужества. С ноября 1942-го по февраль 1943 гг. проводилась наступательная фаза этой знаменитой битвы Великой Отечественной войны</w:t>
      </w:r>
    </w:p>
    <w:p w:rsidR="00B173FC" w:rsidRPr="007855C3" w:rsidRDefault="00B173FC" w:rsidP="0090589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>Это поражение небывалых масштабов вызвало в Германии шок и страх перед будущим. Советские люди, наоборот, почувствовали воодушевление и уверенность в своих силах.</w:t>
      </w:r>
    </w:p>
    <w:p w:rsidR="007855C3" w:rsidRPr="007855C3" w:rsidRDefault="00B173FC" w:rsidP="0090589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>На протяжении практически всей войны Ленинград находился в блокаде. Битва за освобождение города стала самым длительным сражением Великой Отечественной войны.</w:t>
      </w:r>
    </w:p>
    <w:p w:rsidR="00B173FC" w:rsidRPr="007855C3" w:rsidRDefault="00B173FC" w:rsidP="0090589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>У немецкой армии было множество преимуществ в этом сражении, но сила духа, отвага и мужество помогли прорвать блокаду в 1943 году.</w:t>
      </w:r>
    </w:p>
    <w:p w:rsidR="007855C3" w:rsidRPr="007855C3" w:rsidRDefault="00B173FC" w:rsidP="0090589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>Несмотря на все разрушения и огромное количество смертей среди мирного населения и военных, Ленинград устоял.</w:t>
      </w:r>
    </w:p>
    <w:p w:rsidR="002F1BAA" w:rsidRPr="007855C3" w:rsidRDefault="002F1BAA" w:rsidP="0090589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>Битва на Курской дуге с полным правом назвать важнейшим сражением Великой Отечественной войны. Если в Сталинграде начался коренной перелом в военных действиях, то победа в Курской дуге довершила дело.</w:t>
      </w:r>
    </w:p>
    <w:p w:rsidR="002F1BAA" w:rsidRPr="007855C3" w:rsidRDefault="002F1BAA" w:rsidP="0090589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 xml:space="preserve">За всю историю войны в этом сражении  участвовало самое большое количество независимых танковых формирований. Несмотря на то, что </w:t>
      </w:r>
      <w:r w:rsidRPr="007855C3">
        <w:rPr>
          <w:rFonts w:ascii="Times New Roman" w:hAnsi="Times New Roman" w:cs="Times New Roman"/>
          <w:sz w:val="28"/>
          <w:szCs w:val="28"/>
        </w:rPr>
        <w:lastRenderedPageBreak/>
        <w:t>фашисты чувствовали себя уверенно в самом начале, они оказались разгромлены, инициатива перешла к Советской армии. Весь мир осознал, что поражение фашистской Германии – это вопрос времени.</w:t>
      </w:r>
    </w:p>
    <w:p w:rsidR="00B27B4F" w:rsidRPr="007855C3" w:rsidRDefault="002F1BAA" w:rsidP="0090589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>Сегодня очень важно</w:t>
      </w:r>
      <w:r w:rsidR="00B27B4F" w:rsidRPr="007855C3">
        <w:rPr>
          <w:rFonts w:ascii="Times New Roman" w:hAnsi="Times New Roman" w:cs="Times New Roman"/>
          <w:sz w:val="28"/>
          <w:szCs w:val="28"/>
        </w:rPr>
        <w:t xml:space="preserve"> говорить о героизме наших дедов и прадедов</w:t>
      </w:r>
      <w:r w:rsidRPr="007855C3">
        <w:rPr>
          <w:rFonts w:ascii="Times New Roman" w:hAnsi="Times New Roman" w:cs="Times New Roman"/>
          <w:sz w:val="28"/>
          <w:szCs w:val="28"/>
        </w:rPr>
        <w:t xml:space="preserve"> молодому поколению, воспитывать и формировать чувство патриотиз</w:t>
      </w:r>
      <w:r w:rsidR="00B27B4F" w:rsidRPr="007855C3">
        <w:rPr>
          <w:rFonts w:ascii="Times New Roman" w:hAnsi="Times New Roman" w:cs="Times New Roman"/>
          <w:sz w:val="28"/>
          <w:szCs w:val="28"/>
        </w:rPr>
        <w:t>ма, верности Отечеству. В</w:t>
      </w:r>
      <w:r w:rsidRPr="007855C3">
        <w:rPr>
          <w:rFonts w:ascii="Times New Roman" w:hAnsi="Times New Roman" w:cs="Times New Roman"/>
          <w:sz w:val="28"/>
          <w:szCs w:val="28"/>
        </w:rPr>
        <w:t>ажно противостоять попыткам переписать историю и сохранить бережное отношение к героическим страницам и</w:t>
      </w:r>
      <w:r w:rsidR="00B27B4F" w:rsidRPr="007855C3">
        <w:rPr>
          <w:rFonts w:ascii="Times New Roman" w:hAnsi="Times New Roman" w:cs="Times New Roman"/>
          <w:sz w:val="28"/>
          <w:szCs w:val="28"/>
        </w:rPr>
        <w:t>стории народов Советского Союза.</w:t>
      </w:r>
    </w:p>
    <w:p w:rsidR="002F1BAA" w:rsidRPr="007855C3" w:rsidRDefault="002F1BAA" w:rsidP="0090589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>Информационно-библиографический отдел предс</w:t>
      </w:r>
      <w:r w:rsidR="007855C3" w:rsidRPr="007855C3">
        <w:rPr>
          <w:rFonts w:ascii="Times New Roman" w:hAnsi="Times New Roman" w:cs="Times New Roman"/>
          <w:sz w:val="28"/>
          <w:szCs w:val="28"/>
        </w:rPr>
        <w:t>тавляет вашему вниманию рекомендательный список литературы, посвященный данной теме:</w:t>
      </w:r>
    </w:p>
    <w:p w:rsidR="00237A6F" w:rsidRPr="007855C3" w:rsidRDefault="00237A6F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5C3">
        <w:rPr>
          <w:rFonts w:ascii="Times New Roman" w:hAnsi="Times New Roman" w:cs="Times New Roman"/>
          <w:sz w:val="28"/>
          <w:szCs w:val="28"/>
        </w:rPr>
        <w:t>Бивор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Энтони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. Сталинград /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Энтони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Бивор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; перевод с английского С.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Саксина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КоЛибри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; Санкт-Петербург: Азбука-Аттикус, 2018. - 605, [2] 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>.</w:t>
      </w:r>
    </w:p>
    <w:p w:rsidR="00237A6F" w:rsidRPr="007855C3" w:rsidRDefault="00237A6F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 xml:space="preserve">Блокада Ленинграда. Выстояли и победили. 1941 - 1944 / сост., ред. И. А.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Даръ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>, 2014. - 48 с.</w:t>
      </w:r>
    </w:p>
    <w:p w:rsidR="00237A6F" w:rsidRPr="007855C3" w:rsidRDefault="00237A6F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 xml:space="preserve">Буров, Абрам Вениаминович. Блокада день за днем: 22 июня 1941-27 января 1944 гг. / А. В. Буров. - Ленинград: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>, 1979. - 480 с.</w:t>
      </w:r>
    </w:p>
    <w:p w:rsidR="00237A6F" w:rsidRPr="007855C3" w:rsidRDefault="00237A6F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>Великая Отечественная Война, 1941-1945. События. Люди. Документы: Краткий исторический справочник / под общ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 xml:space="preserve">ед. О. А.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Ржешевского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; сост. Е. К. Жигунов. </w:t>
      </w:r>
      <w:r w:rsidR="007855C3" w:rsidRPr="007855C3">
        <w:rPr>
          <w:rFonts w:ascii="Times New Roman" w:hAnsi="Times New Roman" w:cs="Times New Roman"/>
          <w:sz w:val="28"/>
          <w:szCs w:val="28"/>
        </w:rPr>
        <w:t>- Москва</w:t>
      </w:r>
      <w:r w:rsidRPr="007855C3">
        <w:rPr>
          <w:rFonts w:ascii="Times New Roman" w:hAnsi="Times New Roman" w:cs="Times New Roman"/>
          <w:sz w:val="28"/>
          <w:szCs w:val="28"/>
        </w:rPr>
        <w:t xml:space="preserve">: Политиздат, 1990. - 464 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>.</w:t>
      </w:r>
    </w:p>
    <w:p w:rsidR="00237A6F" w:rsidRPr="007855C3" w:rsidRDefault="00237A6F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 xml:space="preserve">Говорят погибшие герои: предсмертные письма советских борцов против немецко-фашистских захватчиков: историческая литература / [составители В. А. Кондратьев, З. Н. Политов]. - 7-е издание, дополненное. - Москва: Политиздат, 1982. - 286, [1] 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>.</w:t>
      </w:r>
    </w:p>
    <w:p w:rsidR="00237A6F" w:rsidRPr="007855C3" w:rsidRDefault="00237A6F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 xml:space="preserve">Города - герои. Героизм и мужество. 1941 -1945 / сост., ред. И. А.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Даръ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>, 2015. - 48 с.</w:t>
      </w:r>
    </w:p>
    <w:p w:rsidR="00237A6F" w:rsidRPr="007855C3" w:rsidRDefault="00237A6F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>Дунаев, Михаил Михайлович. На земле великой битвы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 xml:space="preserve"> (Курская и Орловская области) / М. М. Дунаев. - Москва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 xml:space="preserve"> Искусство, 1976. - 151 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>.</w:t>
      </w:r>
    </w:p>
    <w:p w:rsidR="00237A6F" w:rsidRPr="007855C3" w:rsidRDefault="009C5E69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5C3">
        <w:rPr>
          <w:rFonts w:ascii="Times New Roman" w:hAnsi="Times New Roman" w:cs="Times New Roman"/>
          <w:sz w:val="28"/>
          <w:szCs w:val="28"/>
        </w:rPr>
        <w:lastRenderedPageBreak/>
        <w:t>Журахов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, Василий Михайлович.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Смерш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: боевое крещение под Прохоровкой: военно-историческое издание / В. М.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Журахов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. - Белгород: Константа, 2015. - 147 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>.</w:t>
      </w:r>
    </w:p>
    <w:p w:rsidR="00237A6F" w:rsidRPr="007855C3" w:rsidRDefault="00237A6F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 xml:space="preserve">Кривошеев Г. Великая Отечественная без грифа секретности. Книга потерь. Новейшее справочное издание / Кривошеев. - М.: Вече, 2010. - 384 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>.</w:t>
      </w:r>
    </w:p>
    <w:p w:rsidR="00237A6F" w:rsidRPr="007855C3" w:rsidRDefault="00237A6F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 xml:space="preserve">Оборона Ленинграда: 1941-1944: воспоминания и дневники участников / АН СССР, Ленинградское отделение института истории; редактор А. М. Самсонов; автор предисловия М. В. Захаров. - Ленинград: Наука, 1968. - 791 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>.</w:t>
      </w:r>
    </w:p>
    <w:p w:rsidR="009C5E69" w:rsidRPr="007855C3" w:rsidRDefault="009C5E69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>Провал операции "Цитадель"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 xml:space="preserve"> разгром немецко-фашистских полчищ в битве на Курской дуге / составитель И. М. Данишевский, редактор Н. С. Гудкова. - Москва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 xml:space="preserve"> Политиздат, 1965. - 263 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>.</w:t>
      </w:r>
    </w:p>
    <w:p w:rsidR="00237A6F" w:rsidRPr="007855C3" w:rsidRDefault="00237A6F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 xml:space="preserve">Рокоссовская, Ариадна Константиновна. 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>Утро после Победы: [воспоминания детей и внуков маршалов Победы / Ариадна Рокоссовская.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 xml:space="preserve"> - Москва: АСТ, 2020. - 255 с.</w:t>
      </w:r>
    </w:p>
    <w:p w:rsidR="00237A6F" w:rsidRPr="007855C3" w:rsidRDefault="00237A6F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5C3">
        <w:rPr>
          <w:rFonts w:ascii="Times New Roman" w:hAnsi="Times New Roman" w:cs="Times New Roman"/>
          <w:sz w:val="28"/>
          <w:szCs w:val="28"/>
        </w:rPr>
        <w:t>Сагомонян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, Александр Артурович. История России: 110 главных дат / А. А.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Сагомонян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, Г. В. Кошелева; иллюстрации А. В. Зудина. - Москва: Белый город, 2019. - 152 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>.</w:t>
      </w:r>
    </w:p>
    <w:p w:rsidR="00237A6F" w:rsidRPr="007855C3" w:rsidRDefault="00237A6F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 xml:space="preserve">Самсонов, Александр Михайлович. Сталинградская битва: К 40-летию бессмертной победы на Волге / А. М. Самсонов; Академия наук СССР, Отделение истории, Институт истории СССР. - 3-е издание, дополненное. - Москва: Наука, 1983. - 623 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>.</w:t>
      </w:r>
    </w:p>
    <w:p w:rsidR="00237A6F" w:rsidRPr="007855C3" w:rsidRDefault="00237A6F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 xml:space="preserve">Сталинград. Хроника победы. 1943 - 2013 / сост. М. Малюков. - Москва: Белый город, 2013. - 168 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>.</w:t>
      </w:r>
    </w:p>
    <w:p w:rsidR="00237A6F" w:rsidRPr="007855C3" w:rsidRDefault="00237A6F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 xml:space="preserve">Сталинград: уроки истории: воспоминания участников битвы / под ред. В. И. Чуйкова;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. П. И.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. - Москва: Прогресс, 1976. - 495 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>.</w:t>
      </w:r>
    </w:p>
    <w:p w:rsidR="00237A6F" w:rsidRPr="007855C3" w:rsidRDefault="00237A6F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 xml:space="preserve">Сталинградская битва. Энциклопедия. - Волгоград: Издатель, 2012. - 800 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>.</w:t>
      </w:r>
    </w:p>
    <w:p w:rsidR="00237A6F" w:rsidRPr="007855C3" w:rsidRDefault="00237A6F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lastRenderedPageBreak/>
        <w:t xml:space="preserve">Сталинградская эпопея: Материалы НКВД СССР и военной цензуры из Центрального архива ФСБ РФ / ред. Я. Ф.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Погоний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; сост. А. Т.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Жадобин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. - Москва: Звонница-МГ, 2000. - 496 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>.</w:t>
      </w:r>
    </w:p>
    <w:p w:rsidR="00237A6F" w:rsidRPr="007855C3" w:rsidRDefault="00237A6F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5C3">
        <w:rPr>
          <w:rFonts w:ascii="Times New Roman" w:hAnsi="Times New Roman" w:cs="Times New Roman"/>
          <w:sz w:val="28"/>
          <w:szCs w:val="28"/>
        </w:rPr>
        <w:t>Сульдин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, Андрей Васильевич. Сталинградская битва. Полная хроника / А. В.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Сульдин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>. - Москва: АСТ, 2020. - 160 с.</w:t>
      </w:r>
    </w:p>
    <w:p w:rsidR="00237A6F" w:rsidRPr="007855C3" w:rsidRDefault="00237A6F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855C3">
        <w:rPr>
          <w:rFonts w:ascii="Times New Roman" w:hAnsi="Times New Roman" w:cs="Times New Roman"/>
          <w:sz w:val="28"/>
          <w:szCs w:val="28"/>
        </w:rPr>
        <w:t xml:space="preserve">Чуйков, Василий Иванович. От Сталинграда до Берлина / В. И. Чуйков. - Москва: Советская Россия, 1985. - 704 </w:t>
      </w:r>
      <w:proofErr w:type="gramStart"/>
      <w:r w:rsidRPr="007855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5C3">
        <w:rPr>
          <w:rFonts w:ascii="Times New Roman" w:hAnsi="Times New Roman" w:cs="Times New Roman"/>
          <w:sz w:val="28"/>
          <w:szCs w:val="28"/>
        </w:rPr>
        <w:t>.</w:t>
      </w:r>
    </w:p>
    <w:p w:rsidR="00237A6F" w:rsidRPr="007855C3" w:rsidRDefault="00237A6F" w:rsidP="0090589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5C3">
        <w:rPr>
          <w:rFonts w:ascii="Times New Roman" w:hAnsi="Times New Roman" w:cs="Times New Roman"/>
          <w:sz w:val="28"/>
          <w:szCs w:val="28"/>
        </w:rPr>
        <w:t>Шрётер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Хейнц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. Сталинград: Великая битва глазами военного корреспондента: [перевод с английского] / Х.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Шрётер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7855C3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7855C3">
        <w:rPr>
          <w:rFonts w:ascii="Times New Roman" w:hAnsi="Times New Roman" w:cs="Times New Roman"/>
          <w:sz w:val="28"/>
          <w:szCs w:val="28"/>
        </w:rPr>
        <w:t>, 2004. - 314, [2] с.</w:t>
      </w:r>
    </w:p>
    <w:sectPr w:rsidR="00237A6F" w:rsidRPr="007855C3" w:rsidSect="0089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15FC1"/>
    <w:multiLevelType w:val="multilevel"/>
    <w:tmpl w:val="7956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D6240"/>
    <w:multiLevelType w:val="hybridMultilevel"/>
    <w:tmpl w:val="07580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1F5E"/>
    <w:rsid w:val="00237A6F"/>
    <w:rsid w:val="002F1BAA"/>
    <w:rsid w:val="00341F5E"/>
    <w:rsid w:val="00610304"/>
    <w:rsid w:val="007855C3"/>
    <w:rsid w:val="00891AE5"/>
    <w:rsid w:val="00905891"/>
    <w:rsid w:val="009C5E69"/>
    <w:rsid w:val="00B173FC"/>
    <w:rsid w:val="00B27B4F"/>
    <w:rsid w:val="00BC38D7"/>
    <w:rsid w:val="00E2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F5E"/>
    <w:rPr>
      <w:b/>
      <w:bCs/>
    </w:rPr>
  </w:style>
  <w:style w:type="character" w:styleId="a4">
    <w:name w:val="Emphasis"/>
    <w:basedOn w:val="a0"/>
    <w:uiPriority w:val="20"/>
    <w:qFormat/>
    <w:rsid w:val="002F1BAA"/>
    <w:rPr>
      <w:i/>
      <w:iCs/>
    </w:rPr>
  </w:style>
  <w:style w:type="paragraph" w:styleId="a5">
    <w:name w:val="List Paragraph"/>
    <w:basedOn w:val="a"/>
    <w:uiPriority w:val="34"/>
    <w:qFormat/>
    <w:rsid w:val="00785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111</cp:lastModifiedBy>
  <cp:revision>3</cp:revision>
  <dcterms:created xsi:type="dcterms:W3CDTF">2023-05-09T11:41:00Z</dcterms:created>
  <dcterms:modified xsi:type="dcterms:W3CDTF">2023-05-09T11:43:00Z</dcterms:modified>
</cp:coreProperties>
</file>