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D8" w:rsidRPr="004B7C73" w:rsidRDefault="004B7C73" w:rsidP="004B7C73">
      <w:pPr>
        <w:ind w:firstLine="709"/>
        <w:rPr>
          <w:b/>
          <w:szCs w:val="28"/>
          <w:shd w:val="clear" w:color="auto" w:fill="FFFFFF"/>
        </w:rPr>
      </w:pPr>
      <w:r w:rsidRPr="004B7C73">
        <w:rPr>
          <w:b/>
          <w:szCs w:val="28"/>
          <w:shd w:val="clear" w:color="auto" w:fill="FFFFFF"/>
        </w:rPr>
        <w:t xml:space="preserve">Об изменениях в </w:t>
      </w:r>
      <w:proofErr w:type="gramStart"/>
      <w:r w:rsidRPr="004B7C73">
        <w:rPr>
          <w:b/>
          <w:szCs w:val="28"/>
          <w:shd w:val="clear" w:color="auto" w:fill="FFFFFF"/>
        </w:rPr>
        <w:t>Сведениях</w:t>
      </w:r>
      <w:proofErr w:type="gramEnd"/>
      <w:r w:rsidRPr="004B7C73">
        <w:rPr>
          <w:b/>
          <w:szCs w:val="28"/>
          <w:shd w:val="clear" w:color="auto" w:fill="FFFFFF"/>
        </w:rPr>
        <w:t xml:space="preserve"> об общедоступной (публичной) библиотеке (6НК)</w:t>
      </w:r>
    </w:p>
    <w:p w:rsidR="00AB4D0D" w:rsidRDefault="00AB4D0D" w:rsidP="004B7C73">
      <w:pPr>
        <w:ind w:firstLine="709"/>
        <w:rPr>
          <w:szCs w:val="28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t xml:space="preserve">Организационно-методический отдел сообщает, что </w:t>
      </w:r>
      <w:r w:rsidRPr="00AB4D0D">
        <w:rPr>
          <w:szCs w:val="28"/>
          <w:shd w:val="clear" w:color="auto" w:fill="FFFFFF"/>
        </w:rPr>
        <w:t>Российским библиотечным конгрессом разработан проект МЕТОДИЧЕСКИЕ РЕКОМЕНДАЦИИ</w:t>
      </w:r>
      <w:r>
        <w:rPr>
          <w:szCs w:val="28"/>
          <w:shd w:val="clear" w:color="auto" w:fill="FFFFFF"/>
        </w:rPr>
        <w:t xml:space="preserve"> </w:t>
      </w:r>
      <w:r w:rsidRPr="00AB4D0D">
        <w:rPr>
          <w:szCs w:val="28"/>
          <w:shd w:val="clear" w:color="auto" w:fill="FFFFFF"/>
        </w:rPr>
        <w:t>ПО ФОРМИРОВАНИЮ БАЗОВЫХ НОРМАТИВОВ ОБЕСПЕЧЕННОСТИ НАСЕЛЕНИЯ ОБЩЕДОСТУПНЫМИ БИБЛИОТЕКАМИ В СУБЪЕКТАХ РОССИЙСКОЙ ФЕДЕРАЦИИ</w:t>
      </w:r>
      <w:r>
        <w:rPr>
          <w:szCs w:val="28"/>
          <w:shd w:val="clear" w:color="auto" w:fill="FFFFFF"/>
        </w:rPr>
        <w:t xml:space="preserve"> </w:t>
      </w:r>
      <w:r w:rsidRPr="00AB4D0D">
        <w:rPr>
          <w:szCs w:val="28"/>
          <w:shd w:val="clear" w:color="auto" w:fill="FFFFFF"/>
        </w:rPr>
        <w:t>(Нормативно-рекомендательный акт Российской библиотечной ассоциации</w:t>
      </w:r>
      <w:r>
        <w:rPr>
          <w:szCs w:val="28"/>
          <w:shd w:val="clear" w:color="auto" w:fill="FFFFFF"/>
        </w:rPr>
        <w:t xml:space="preserve"> -</w:t>
      </w:r>
      <w:r w:rsidRPr="00AB4D0D">
        <w:rPr>
          <w:szCs w:val="28"/>
          <w:shd w:val="clear" w:color="auto" w:fill="FFFFFF"/>
        </w:rPr>
        <w:t xml:space="preserve"> опубликован на сайте центральных библиотек субъектов РФ. </w:t>
      </w:r>
      <w:hyperlink r:id="rId5" w:history="1">
        <w:r w:rsidRPr="00D777C1">
          <w:rPr>
            <w:rStyle w:val="a3"/>
            <w:szCs w:val="28"/>
            <w:shd w:val="clear" w:color="auto" w:fill="FFFFFF"/>
          </w:rPr>
          <w:t>http://clrf.nlr.ru/images/SiteDocum/News/2020/metod_rek_9noyabr2020.pdf</w:t>
        </w:r>
      </w:hyperlink>
      <w:proofErr w:type="gramEnd"/>
    </w:p>
    <w:p w:rsidR="00AB4D0D" w:rsidRPr="00AB4D0D" w:rsidRDefault="00AB4D0D" w:rsidP="004B7C73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Уважаемые коллеги!</w:t>
      </w:r>
    </w:p>
    <w:p w:rsidR="00AB4D0D" w:rsidRDefault="00AB4D0D" w:rsidP="004B7C73">
      <w:pPr>
        <w:ind w:firstLine="709"/>
        <w:rPr>
          <w:szCs w:val="28"/>
          <w:shd w:val="clear" w:color="auto" w:fill="FFFFFF"/>
        </w:rPr>
      </w:pPr>
      <w:r w:rsidRPr="00AB4D0D">
        <w:rPr>
          <w:szCs w:val="28"/>
          <w:shd w:val="clear" w:color="auto" w:fill="FFFFFF"/>
        </w:rPr>
        <w:t>Как вы уже знаете</w:t>
      </w:r>
      <w:r>
        <w:rPr>
          <w:szCs w:val="28"/>
          <w:shd w:val="clear" w:color="auto" w:fill="FFFFFF"/>
        </w:rPr>
        <w:t>,</w:t>
      </w:r>
      <w:r w:rsidRPr="00AB4D0D">
        <w:rPr>
          <w:szCs w:val="28"/>
          <w:shd w:val="clear" w:color="auto" w:fill="FFFFFF"/>
        </w:rPr>
        <w:t xml:space="preserve"> введены </w:t>
      </w:r>
      <w:r>
        <w:rPr>
          <w:szCs w:val="28"/>
          <w:shd w:val="clear" w:color="auto" w:fill="FFFFFF"/>
        </w:rPr>
        <w:t>отдельные изменения</w:t>
      </w:r>
      <w:r w:rsidRPr="00AB4D0D">
        <w:rPr>
          <w:szCs w:val="28"/>
          <w:shd w:val="clear" w:color="auto" w:fill="FFFFFF"/>
        </w:rPr>
        <w:t xml:space="preserve"> в</w:t>
      </w:r>
      <w:r>
        <w:rPr>
          <w:szCs w:val="28"/>
          <w:shd w:val="clear" w:color="auto" w:fill="FFFFFF"/>
        </w:rPr>
        <w:t xml:space="preserve"> бланки годовой статистической отчетности</w:t>
      </w:r>
      <w:r w:rsidRPr="00AB4D0D">
        <w:rPr>
          <w:szCs w:val="28"/>
          <w:shd w:val="clear" w:color="auto" w:fill="FFFFFF"/>
        </w:rPr>
        <w:t xml:space="preserve"> 6-нк</w:t>
      </w:r>
      <w:r>
        <w:rPr>
          <w:szCs w:val="28"/>
          <w:shd w:val="clear" w:color="auto" w:fill="FFFFFF"/>
        </w:rPr>
        <w:t xml:space="preserve"> «Сведения об общедоступной (публичной) библиотек</w:t>
      </w:r>
      <w:r w:rsidR="004B7C73">
        <w:rPr>
          <w:szCs w:val="28"/>
          <w:shd w:val="clear" w:color="auto" w:fill="FFFFFF"/>
        </w:rPr>
        <w:t>е</w:t>
      </w:r>
      <w:r>
        <w:rPr>
          <w:szCs w:val="28"/>
          <w:shd w:val="clear" w:color="auto" w:fill="FFFFFF"/>
        </w:rPr>
        <w:t>»</w:t>
      </w:r>
      <w:r w:rsidRPr="00AB4D0D">
        <w:rPr>
          <w:szCs w:val="28"/>
          <w:shd w:val="clear" w:color="auto" w:fill="FFFFFF"/>
        </w:rPr>
        <w:t>. Эти поправки широко обсуждаются</w:t>
      </w:r>
      <w:r>
        <w:rPr>
          <w:szCs w:val="28"/>
          <w:shd w:val="clear" w:color="auto" w:fill="FFFFFF"/>
        </w:rPr>
        <w:t xml:space="preserve"> в библиотечном сообществе</w:t>
      </w:r>
      <w:r w:rsidRPr="00AB4D0D">
        <w:rPr>
          <w:szCs w:val="28"/>
          <w:shd w:val="clear" w:color="auto" w:fill="FFFFFF"/>
        </w:rPr>
        <w:t xml:space="preserve">, вызывают много вопросов, чем ответов на них. </w:t>
      </w:r>
    </w:p>
    <w:p w:rsidR="00AB4D0D" w:rsidRDefault="00AB4D0D" w:rsidP="004B7C73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Организационно-методический отдел Национальной библиотеки РД им. Р. Гамзатова </w:t>
      </w:r>
      <w:r w:rsidRPr="00AB4D0D">
        <w:rPr>
          <w:szCs w:val="28"/>
          <w:shd w:val="clear" w:color="auto" w:fill="FFFFFF"/>
        </w:rPr>
        <w:t xml:space="preserve">также </w:t>
      </w:r>
      <w:r>
        <w:rPr>
          <w:szCs w:val="28"/>
          <w:shd w:val="clear" w:color="auto" w:fill="FFFFFF"/>
        </w:rPr>
        <w:t xml:space="preserve">внимательно изучил их </w:t>
      </w:r>
      <w:proofErr w:type="gramStart"/>
      <w:r>
        <w:rPr>
          <w:szCs w:val="28"/>
          <w:shd w:val="clear" w:color="auto" w:fill="FFFFFF"/>
        </w:rPr>
        <w:t>и</w:t>
      </w:r>
      <w:proofErr w:type="gramEnd"/>
      <w:r>
        <w:rPr>
          <w:szCs w:val="28"/>
          <w:shd w:val="clear" w:color="auto" w:fill="FFFFFF"/>
        </w:rPr>
        <w:t xml:space="preserve"> </w:t>
      </w:r>
      <w:r w:rsidRPr="00AB4D0D">
        <w:rPr>
          <w:szCs w:val="28"/>
          <w:shd w:val="clear" w:color="auto" w:fill="FFFFFF"/>
        </w:rPr>
        <w:t>выделив нов</w:t>
      </w:r>
      <w:r>
        <w:rPr>
          <w:szCs w:val="28"/>
          <w:shd w:val="clear" w:color="auto" w:fill="FFFFFF"/>
        </w:rPr>
        <w:t xml:space="preserve">овведения довел до руководителей муниципальных библиотек для использования в работе. </w:t>
      </w:r>
    </w:p>
    <w:p w:rsidR="004B7C73" w:rsidRDefault="004B7C73" w:rsidP="004B7C73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Pr="00D777C1">
          <w:rPr>
            <w:rStyle w:val="a3"/>
            <w:rFonts w:ascii="Arial" w:hAnsi="Arial" w:cs="Arial"/>
            <w:sz w:val="20"/>
            <w:szCs w:val="20"/>
          </w:rPr>
          <w:t>http://clrf.nlr.ru/sobytia/10381-metodicheskoe-pismo-o-novoj-forme-gosudarstvennoj-statisticheskoj-otchetnosti-6-nk</w:t>
        </w:r>
      </w:hyperlink>
    </w:p>
    <w:p w:rsidR="00AB4D0D" w:rsidRPr="004B7C73" w:rsidRDefault="004B7C73" w:rsidP="004B7C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14"/>
          <w:szCs w:val="14"/>
        </w:rPr>
      </w:pPr>
      <w:r w:rsidRPr="004B7C73">
        <w:rPr>
          <w:rFonts w:ascii="Arial" w:hAnsi="Arial" w:cs="Arial"/>
          <w:b/>
          <w:color w:val="000000"/>
          <w:sz w:val="20"/>
          <w:szCs w:val="20"/>
        </w:rPr>
        <w:t>«</w:t>
      </w:r>
      <w:r w:rsidR="00AB4D0D" w:rsidRPr="004B7C73">
        <w:rPr>
          <w:rFonts w:ascii="Arial" w:hAnsi="Arial" w:cs="Arial"/>
          <w:b/>
          <w:color w:val="000000"/>
          <w:sz w:val="20"/>
          <w:szCs w:val="20"/>
        </w:rPr>
        <w:t>5 октября 2020 года совместным приказом №616 Минэкономразвития и Росстата утверждена </w:t>
      </w:r>
      <w:hyperlink r:id="rId7" w:history="1">
        <w:r w:rsidR="00AB4D0D" w:rsidRPr="004B7C73">
          <w:rPr>
            <w:rStyle w:val="a3"/>
            <w:rFonts w:ascii="Arial" w:hAnsi="Arial" w:cs="Arial"/>
            <w:b/>
            <w:bCs/>
            <w:color w:val="4B6B94"/>
            <w:sz w:val="20"/>
            <w:szCs w:val="20"/>
          </w:rPr>
          <w:t>новая форма</w:t>
        </w:r>
      </w:hyperlink>
      <w:r w:rsidR="00AB4D0D" w:rsidRPr="004B7C73">
        <w:rPr>
          <w:rFonts w:ascii="Arial" w:hAnsi="Arial" w:cs="Arial"/>
          <w:b/>
          <w:color w:val="000000"/>
          <w:sz w:val="20"/>
          <w:szCs w:val="20"/>
        </w:rPr>
        <w:t> федерального статистического наблюдения № 6-НК «Сведения об общедоступной (публичной) библиотеке». Данная форма решила часть существовавших проблем и создала ряд новых.</w:t>
      </w:r>
    </w:p>
    <w:p w:rsidR="00AB4D0D" w:rsidRPr="004B7C73" w:rsidRDefault="00AB4D0D" w:rsidP="004B7C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14"/>
          <w:szCs w:val="14"/>
        </w:rPr>
      </w:pPr>
      <w:r w:rsidRPr="004B7C73">
        <w:rPr>
          <w:rFonts w:ascii="Arial" w:hAnsi="Arial" w:cs="Arial"/>
          <w:b/>
          <w:color w:val="000000"/>
          <w:sz w:val="20"/>
          <w:szCs w:val="20"/>
        </w:rPr>
        <w:t>НМО РНБ подготовил </w:t>
      </w:r>
      <w:hyperlink r:id="rId8" w:history="1">
        <w:r w:rsidRPr="004B7C73">
          <w:rPr>
            <w:rStyle w:val="a3"/>
            <w:rFonts w:ascii="Arial" w:hAnsi="Arial" w:cs="Arial"/>
            <w:b/>
            <w:bCs/>
            <w:color w:val="4B6B94"/>
            <w:sz w:val="20"/>
            <w:szCs w:val="20"/>
          </w:rPr>
          <w:t>методическое письмо</w:t>
        </w:r>
      </w:hyperlink>
      <w:r w:rsidRPr="004B7C73">
        <w:rPr>
          <w:rFonts w:ascii="Arial" w:hAnsi="Arial" w:cs="Arial"/>
          <w:b/>
          <w:color w:val="000000"/>
          <w:sz w:val="20"/>
          <w:szCs w:val="20"/>
        </w:rPr>
        <w:t>, в котором предлагает коллегам и Министерству культуры РФ обратить внимание на отдельные логические противоречия в целях их устранения до начала отчетного периода.</w:t>
      </w:r>
    </w:p>
    <w:p w:rsidR="00AB4D0D" w:rsidRPr="004B7C73" w:rsidRDefault="00AB4D0D" w:rsidP="004B7C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B7C73">
        <w:rPr>
          <w:rFonts w:ascii="Arial" w:hAnsi="Arial" w:cs="Arial"/>
          <w:b/>
          <w:color w:val="000000"/>
          <w:sz w:val="20"/>
          <w:szCs w:val="20"/>
        </w:rPr>
        <w:t>Коллеги, будем признательны, если вы напишете свои соображения относительно новой формы 6-НК. Письма направляйте С.А. Басову (</w:t>
      </w:r>
      <w:hyperlink r:id="rId9" w:history="1">
        <w:r w:rsidRPr="004B7C73">
          <w:rPr>
            <w:rStyle w:val="a3"/>
            <w:rFonts w:ascii="Arial" w:hAnsi="Arial" w:cs="Arial"/>
            <w:b/>
            <w:bCs/>
            <w:color w:val="4B6B94"/>
            <w:sz w:val="20"/>
            <w:szCs w:val="20"/>
          </w:rPr>
          <w:t>basov@nlr.ru</w:t>
        </w:r>
      </w:hyperlink>
      <w:r w:rsidRPr="004B7C73">
        <w:rPr>
          <w:rFonts w:ascii="Arial" w:hAnsi="Arial" w:cs="Arial"/>
          <w:b/>
          <w:color w:val="000000"/>
          <w:sz w:val="20"/>
          <w:szCs w:val="20"/>
        </w:rPr>
        <w:t>) и М.Б. Аврамовой (</w:t>
      </w:r>
      <w:hyperlink r:id="rId10" w:history="1">
        <w:r w:rsidR="004B7C73" w:rsidRPr="004B7C73">
          <w:rPr>
            <w:rStyle w:val="a3"/>
            <w:rFonts w:ascii="Arial" w:hAnsi="Arial" w:cs="Arial"/>
            <w:b/>
            <w:bCs/>
            <w:sz w:val="20"/>
            <w:szCs w:val="20"/>
          </w:rPr>
          <w:t>avramova@nlr.ru</w:t>
        </w:r>
        <w:r w:rsidR="004B7C73" w:rsidRPr="004B7C73">
          <w:rPr>
            <w:rStyle w:val="a3"/>
            <w:rFonts w:ascii="Arial" w:hAnsi="Arial" w:cs="Arial"/>
            <w:b/>
            <w:sz w:val="20"/>
            <w:szCs w:val="20"/>
          </w:rPr>
          <w:t>).»</w:t>
        </w:r>
      </w:hyperlink>
      <w:r w:rsidR="004B7C73" w:rsidRPr="004B7C73">
        <w:rPr>
          <w:rFonts w:ascii="Arial" w:hAnsi="Arial" w:cs="Arial"/>
          <w:b/>
          <w:color w:val="000000"/>
          <w:sz w:val="20"/>
          <w:szCs w:val="20"/>
        </w:rPr>
        <w:t>, - обращается к коллегам заведующий научно-методическим отделом Российской Национальной библиотеки С.А. Басов.</w:t>
      </w:r>
    </w:p>
    <w:p w:rsidR="004B7C73" w:rsidRDefault="004B7C73" w:rsidP="004B7C73">
      <w:pPr>
        <w:ind w:firstLine="709"/>
        <w:rPr>
          <w:szCs w:val="28"/>
          <w:shd w:val="clear" w:color="auto" w:fill="FFFFFF"/>
        </w:rPr>
      </w:pPr>
    </w:p>
    <w:p w:rsidR="004B7C73" w:rsidRPr="00AB4D0D" w:rsidRDefault="004B7C73" w:rsidP="004B7C73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 этой связи полагаем</w:t>
      </w:r>
      <w:r w:rsidRPr="00AB4D0D">
        <w:rPr>
          <w:szCs w:val="28"/>
          <w:shd w:val="clear" w:color="auto" w:fill="FFFFFF"/>
        </w:rPr>
        <w:t xml:space="preserve"> целесообразным</w:t>
      </w:r>
      <w:r>
        <w:rPr>
          <w:szCs w:val="28"/>
          <w:shd w:val="clear" w:color="auto" w:fill="FFFFFF"/>
        </w:rPr>
        <w:t xml:space="preserve"> также</w:t>
      </w:r>
      <w:r w:rsidRPr="00AB4D0D">
        <w:rPr>
          <w:szCs w:val="28"/>
          <w:shd w:val="clear" w:color="auto" w:fill="FFFFFF"/>
        </w:rPr>
        <w:t xml:space="preserve"> ознакомить</w:t>
      </w:r>
      <w:r>
        <w:rPr>
          <w:szCs w:val="28"/>
          <w:shd w:val="clear" w:color="auto" w:fill="FFFFFF"/>
        </w:rPr>
        <w:t>ся</w:t>
      </w:r>
      <w:r w:rsidRPr="00AB4D0D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с</w:t>
      </w:r>
      <w:r w:rsidRPr="00AB4D0D">
        <w:rPr>
          <w:szCs w:val="28"/>
          <w:shd w:val="clear" w:color="auto" w:fill="FFFFFF"/>
        </w:rPr>
        <w:t xml:space="preserve"> мнением коллег </w:t>
      </w:r>
      <w:r>
        <w:rPr>
          <w:szCs w:val="28"/>
          <w:shd w:val="clear" w:color="auto" w:fill="FFFFFF"/>
        </w:rPr>
        <w:t xml:space="preserve">из различных субъектов РФ по </w:t>
      </w:r>
      <w:r w:rsidRPr="00AB4D0D">
        <w:rPr>
          <w:szCs w:val="28"/>
          <w:shd w:val="clear" w:color="auto" w:fill="FFFFFF"/>
        </w:rPr>
        <w:t>ссылк</w:t>
      </w:r>
      <w:r>
        <w:rPr>
          <w:szCs w:val="28"/>
          <w:shd w:val="clear" w:color="auto" w:fill="FFFFFF"/>
        </w:rPr>
        <w:t>ам:</w:t>
      </w:r>
    </w:p>
    <w:p w:rsidR="004B7C73" w:rsidRDefault="004B7C73" w:rsidP="004B7C73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hyperlink r:id="rId11" w:history="1">
        <w:r w:rsidRPr="00D777C1">
          <w:rPr>
            <w:rStyle w:val="a3"/>
            <w:rFonts w:ascii="Arial" w:hAnsi="Arial" w:cs="Arial"/>
            <w:sz w:val="14"/>
            <w:szCs w:val="14"/>
          </w:rPr>
          <w:t>http://clrf.nlr.ru/images/SiteDocum/6NK/o_reg/arhangelsk_6-nk_predlojeniya.pdf</w:t>
        </w:r>
      </w:hyperlink>
    </w:p>
    <w:p w:rsidR="004B7C73" w:rsidRDefault="004B7C73" w:rsidP="004B7C73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hyperlink r:id="rId12" w:history="1">
        <w:r w:rsidRPr="00D777C1">
          <w:rPr>
            <w:rStyle w:val="a3"/>
            <w:rFonts w:ascii="Arial" w:hAnsi="Arial" w:cs="Arial"/>
            <w:sz w:val="14"/>
            <w:szCs w:val="14"/>
          </w:rPr>
          <w:t>http://clrf.nlr.ru/images/SiteDocum/News/2020/6nk_volodar_nijnynwgrd20.pdf</w:t>
        </w:r>
      </w:hyperlink>
    </w:p>
    <w:p w:rsidR="004B7C73" w:rsidRDefault="004B7C73" w:rsidP="004B7C73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hyperlink r:id="rId13" w:history="1">
        <w:r w:rsidRPr="00D777C1">
          <w:rPr>
            <w:rStyle w:val="a3"/>
            <w:rFonts w:ascii="Arial" w:hAnsi="Arial" w:cs="Arial"/>
            <w:sz w:val="14"/>
            <w:szCs w:val="14"/>
          </w:rPr>
          <w:t>http://clrf.nlr.ru/images/SiteDocum/News/2020/6nk_zabaiklsk20.pdf</w:t>
        </w:r>
      </w:hyperlink>
    </w:p>
    <w:p w:rsidR="004B7C73" w:rsidRDefault="004B7C73" w:rsidP="004B7C73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hyperlink r:id="rId14" w:history="1">
        <w:r w:rsidRPr="00D777C1">
          <w:rPr>
            <w:rStyle w:val="a3"/>
            <w:rFonts w:ascii="Arial" w:hAnsi="Arial" w:cs="Arial"/>
            <w:sz w:val="14"/>
            <w:szCs w:val="14"/>
          </w:rPr>
          <w:t>http://clrf.nlr.ru/images/SiteDocum/6NK/maryi%20el%20otzyv%206-nk%20616.pdf</w:t>
        </w:r>
      </w:hyperlink>
    </w:p>
    <w:p w:rsidR="004B7C73" w:rsidRDefault="004B7C73" w:rsidP="004B7C73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hyperlink r:id="rId15" w:history="1">
        <w:r w:rsidRPr="00D777C1">
          <w:rPr>
            <w:rStyle w:val="a3"/>
            <w:rFonts w:ascii="Arial" w:hAnsi="Arial" w:cs="Arial"/>
            <w:sz w:val="14"/>
            <w:szCs w:val="14"/>
          </w:rPr>
          <w:t>http://clrf.nlr.ru/images/SiteDocum/6NK/o_reg/respyblika%20hakasia%206-nk.pdf</w:t>
        </w:r>
      </w:hyperlink>
    </w:p>
    <w:p w:rsidR="004B7C73" w:rsidRDefault="004B7C73" w:rsidP="004B7C73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hyperlink r:id="rId16" w:history="1">
        <w:r w:rsidRPr="00D777C1">
          <w:rPr>
            <w:rStyle w:val="a3"/>
            <w:rFonts w:ascii="Arial" w:hAnsi="Arial" w:cs="Arial"/>
            <w:sz w:val="14"/>
            <w:szCs w:val="14"/>
          </w:rPr>
          <w:t>http://clrf.nlr.ru/images/SiteDocum/News/2020/orenburg_6nk20.pdf</w:t>
        </w:r>
      </w:hyperlink>
    </w:p>
    <w:p w:rsidR="004B7C73" w:rsidRDefault="004B7C73" w:rsidP="004B7C73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hyperlink r:id="rId17" w:history="1">
        <w:r w:rsidRPr="00D777C1">
          <w:rPr>
            <w:rStyle w:val="a3"/>
            <w:rFonts w:ascii="Arial" w:hAnsi="Arial" w:cs="Arial"/>
            <w:sz w:val="14"/>
            <w:szCs w:val="14"/>
          </w:rPr>
          <w:t>http://clrf.nlr.ru/images/SiteDocum/6NK/permskaya%20kraevaya%20biblioteka%206-nk%20616.pdf</w:t>
        </w:r>
      </w:hyperlink>
    </w:p>
    <w:p w:rsidR="004B7C73" w:rsidRDefault="004B7C73" w:rsidP="004B7C73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hyperlink r:id="rId18" w:history="1">
        <w:r w:rsidRPr="00D777C1">
          <w:rPr>
            <w:rStyle w:val="a3"/>
            <w:rFonts w:ascii="Arial" w:hAnsi="Arial" w:cs="Arial"/>
            <w:sz w:val="14"/>
            <w:szCs w:val="14"/>
          </w:rPr>
          <w:t>http://clrf.nlr.ru/images/SiteDocum/6NK/o_reg/sahalin%206-nk.pdf</w:t>
        </w:r>
      </w:hyperlink>
    </w:p>
    <w:p w:rsidR="004B7C73" w:rsidRDefault="004B7C73" w:rsidP="004B7C73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hyperlink r:id="rId19" w:history="1">
        <w:r w:rsidRPr="00D777C1">
          <w:rPr>
            <w:rStyle w:val="a3"/>
            <w:rFonts w:ascii="Arial" w:hAnsi="Arial" w:cs="Arial"/>
            <w:sz w:val="14"/>
            <w:szCs w:val="14"/>
          </w:rPr>
          <w:t>http://clrf.nlr.ru/images/SiteDocum/News/2020/6nk_smolensk20.pdf</w:t>
        </w:r>
      </w:hyperlink>
    </w:p>
    <w:p w:rsidR="004B7C73" w:rsidRDefault="004B7C73" w:rsidP="004B7C73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hyperlink r:id="rId20" w:history="1">
        <w:r w:rsidRPr="00D777C1">
          <w:rPr>
            <w:rStyle w:val="a3"/>
            <w:rFonts w:ascii="Arial" w:hAnsi="Arial" w:cs="Arial"/>
            <w:sz w:val="14"/>
            <w:szCs w:val="14"/>
          </w:rPr>
          <w:t>http://clrf.nlr.ru/images/SiteDocum/News/2020/6nk_yaroslawl20.pdf</w:t>
        </w:r>
      </w:hyperlink>
    </w:p>
    <w:p w:rsidR="00F47DCE" w:rsidRPr="00F47DCE" w:rsidRDefault="00F47DCE" w:rsidP="004B7C73">
      <w:pPr>
        <w:ind w:firstLine="709"/>
        <w:rPr>
          <w:szCs w:val="28"/>
          <w:shd w:val="clear" w:color="auto" w:fill="FFFFFF"/>
        </w:rPr>
      </w:pPr>
    </w:p>
    <w:sectPr w:rsidR="00F47DCE" w:rsidRPr="00F47DCE" w:rsidSect="00A31F44">
      <w:pgSz w:w="11906" w:h="16838"/>
      <w:pgMar w:top="851" w:right="424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646"/>
    <w:multiLevelType w:val="multilevel"/>
    <w:tmpl w:val="4DC0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2C1A26"/>
    <w:rsid w:val="00134B11"/>
    <w:rsid w:val="002C1A26"/>
    <w:rsid w:val="00350B4D"/>
    <w:rsid w:val="00377EC0"/>
    <w:rsid w:val="003A289F"/>
    <w:rsid w:val="003E6665"/>
    <w:rsid w:val="004347F6"/>
    <w:rsid w:val="00434FD8"/>
    <w:rsid w:val="004B6EB6"/>
    <w:rsid w:val="004B7C73"/>
    <w:rsid w:val="004C059C"/>
    <w:rsid w:val="005703D1"/>
    <w:rsid w:val="00692A31"/>
    <w:rsid w:val="00757372"/>
    <w:rsid w:val="00864335"/>
    <w:rsid w:val="00877BCA"/>
    <w:rsid w:val="008909AE"/>
    <w:rsid w:val="008D21B2"/>
    <w:rsid w:val="0091276B"/>
    <w:rsid w:val="00A301F4"/>
    <w:rsid w:val="00A31F44"/>
    <w:rsid w:val="00A91A17"/>
    <w:rsid w:val="00AA22E4"/>
    <w:rsid w:val="00AA3F83"/>
    <w:rsid w:val="00AB4D0D"/>
    <w:rsid w:val="00AE1C6F"/>
    <w:rsid w:val="00AF7897"/>
    <w:rsid w:val="00B2464A"/>
    <w:rsid w:val="00B329B5"/>
    <w:rsid w:val="00B34871"/>
    <w:rsid w:val="00D34793"/>
    <w:rsid w:val="00D4094A"/>
    <w:rsid w:val="00D57A4E"/>
    <w:rsid w:val="00DA4C7C"/>
    <w:rsid w:val="00E77E61"/>
    <w:rsid w:val="00F40A75"/>
    <w:rsid w:val="00F47DCE"/>
    <w:rsid w:val="00FC23E7"/>
    <w:rsid w:val="00FE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4A"/>
  </w:style>
  <w:style w:type="paragraph" w:styleId="1">
    <w:name w:val="heading 1"/>
    <w:basedOn w:val="a"/>
    <w:link w:val="10"/>
    <w:uiPriority w:val="9"/>
    <w:qFormat/>
    <w:rsid w:val="00350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50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0B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50B4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renderblock">
    <w:name w:val="article-render__block"/>
    <w:basedOn w:val="a"/>
    <w:rsid w:val="0035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50B4D"/>
    <w:rPr>
      <w:color w:val="0000FF"/>
      <w:u w:val="single"/>
    </w:rPr>
  </w:style>
  <w:style w:type="character" w:customStyle="1" w:styleId="likes-countcount">
    <w:name w:val="likes-count__count"/>
    <w:basedOn w:val="a0"/>
    <w:rsid w:val="00350B4D"/>
  </w:style>
  <w:style w:type="character" w:styleId="a4">
    <w:name w:val="Strong"/>
    <w:basedOn w:val="a0"/>
    <w:uiPriority w:val="22"/>
    <w:qFormat/>
    <w:rsid w:val="00377EC0"/>
    <w:rPr>
      <w:b/>
      <w:bCs/>
    </w:rPr>
  </w:style>
  <w:style w:type="paragraph" w:customStyle="1" w:styleId="printredaction-line">
    <w:name w:val="print_redaction-line"/>
    <w:basedOn w:val="a"/>
    <w:rsid w:val="003E66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E66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x-small">
    <w:name w:val="xx-small"/>
    <w:basedOn w:val="a0"/>
    <w:rsid w:val="003E6665"/>
  </w:style>
  <w:style w:type="character" w:styleId="a6">
    <w:name w:val="FollowedHyperlink"/>
    <w:basedOn w:val="a0"/>
    <w:uiPriority w:val="99"/>
    <w:semiHidden/>
    <w:unhideWhenUsed/>
    <w:rsid w:val="003E66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244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691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3476">
                          <w:marLeft w:val="0"/>
                          <w:marRight w:val="0"/>
                          <w:marTop w:val="576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1959">
                                  <w:marLeft w:val="28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5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3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6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635111">
                                              <w:marLeft w:val="0"/>
                                              <w:marRight w:val="15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50674">
                                              <w:marLeft w:val="0"/>
                                              <w:marRight w:val="14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969481">
                                              <w:marLeft w:val="0"/>
                                              <w:marRight w:val="14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48461">
                                              <w:marLeft w:val="0"/>
                                              <w:marRight w:val="13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05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523173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8222">
          <w:marLeft w:val="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9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152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rf.nlr.ru/images/SiteDocum/News/2020/kommentariy%206-nk%2009.10.20.pdf" TargetMode="External"/><Relationship Id="rId13" Type="http://schemas.openxmlformats.org/officeDocument/2006/relationships/hyperlink" Target="http://clrf.nlr.ru/images/SiteDocum/News/2020/6nk_zabaiklsk20.pdf" TargetMode="External"/><Relationship Id="rId18" Type="http://schemas.openxmlformats.org/officeDocument/2006/relationships/hyperlink" Target="http://clrf.nlr.ru/images/SiteDocum/6NK/o_reg/sahalin%206-nk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lrf.nlr.ru/images/SiteDocum/News/2020/6nk_20.pdf" TargetMode="External"/><Relationship Id="rId12" Type="http://schemas.openxmlformats.org/officeDocument/2006/relationships/hyperlink" Target="http://clrf.nlr.ru/images/SiteDocum/News/2020/6nk_volodar_nijnynwgrd20.pdf" TargetMode="External"/><Relationship Id="rId17" Type="http://schemas.openxmlformats.org/officeDocument/2006/relationships/hyperlink" Target="http://clrf.nlr.ru/images/SiteDocum/6NK/permskaya%20kraevaya%20biblioteka%206-nk%2061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clrf.nlr.ru/images/SiteDocum/News/2020/orenburg_6nk20.pdf" TargetMode="External"/><Relationship Id="rId20" Type="http://schemas.openxmlformats.org/officeDocument/2006/relationships/hyperlink" Target="http://clrf.nlr.ru/images/SiteDocum/News/2020/6nk_yaroslawl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rf.nlr.ru/sobytia/10381-metodicheskoe-pismo-o-novoj-forme-gosudarstvennoj-statisticheskoj-otchetnosti-6-nk" TargetMode="External"/><Relationship Id="rId11" Type="http://schemas.openxmlformats.org/officeDocument/2006/relationships/hyperlink" Target="http://clrf.nlr.ru/images/SiteDocum/6NK/o_reg/arhangelsk_6-nk_predlojeniya.pdf" TargetMode="External"/><Relationship Id="rId5" Type="http://schemas.openxmlformats.org/officeDocument/2006/relationships/hyperlink" Target="http://clrf.nlr.ru/images/SiteDocum/News/2020/metod_rek_9noyabr2020.pdf" TargetMode="External"/><Relationship Id="rId15" Type="http://schemas.openxmlformats.org/officeDocument/2006/relationships/hyperlink" Target="http://clrf.nlr.ru/images/SiteDocum/6NK/o_reg/respyblika%20hakasia%206-nk.pdf" TargetMode="External"/><Relationship Id="rId10" Type="http://schemas.openxmlformats.org/officeDocument/2006/relationships/hyperlink" Target="mailto:avramova@nlr.ru)." TargetMode="External"/><Relationship Id="rId19" Type="http://schemas.openxmlformats.org/officeDocument/2006/relationships/hyperlink" Target="http://clrf.nlr.ru/images/SiteDocum/News/2020/6nk_smolensk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ov@nlr.ru" TargetMode="External"/><Relationship Id="rId14" Type="http://schemas.openxmlformats.org/officeDocument/2006/relationships/hyperlink" Target="http://clrf.nlr.ru/images/SiteDocum/6NK/maryi%20el%20otzyv%206-nk%20616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2020-03-06T08:05:00Z</cp:lastPrinted>
  <dcterms:created xsi:type="dcterms:W3CDTF">2020-12-04T13:57:00Z</dcterms:created>
  <dcterms:modified xsi:type="dcterms:W3CDTF">2020-12-04T13:57:00Z</dcterms:modified>
</cp:coreProperties>
</file>