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7D" w:rsidRPr="003D42DB" w:rsidRDefault="00DA3DB0" w:rsidP="009F3B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hAnsi="Times New Roman" w:cs="Times New Roman"/>
          <w:b/>
          <w:sz w:val="28"/>
          <w:szCs w:val="28"/>
        </w:rPr>
        <w:t>Каталог изданий ГБУ «Национальная библиотека Республики Дагестан им. Р. Гамзатова»</w:t>
      </w:r>
    </w:p>
    <w:p w:rsidR="00DA3DB0" w:rsidRPr="003D42DB" w:rsidRDefault="00DA3DB0" w:rsidP="009F3B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hAnsi="Times New Roman" w:cs="Times New Roman"/>
          <w:b/>
          <w:sz w:val="28"/>
          <w:szCs w:val="28"/>
        </w:rPr>
        <w:t>Периодические и продолжающиеся издания по состоянию на январь 2014 года.</w:t>
      </w:r>
    </w:p>
    <w:p w:rsidR="00DA3DB0" w:rsidRPr="003D42DB" w:rsidRDefault="00DA3DB0" w:rsidP="009F3B7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Бюллетень новых поступлений: для специалистов сферы культуры, искусства и образования за 2 полугодие 2013 года </w:t>
      </w:r>
      <w:r w:rsidR="00673147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[Электронный ресурс] 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сост. И.А. Кузьмина; 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б-ка РД им. Р. Гамзатова, СНИКИ. – Махачкала, 201</w:t>
      </w:r>
      <w:r w:rsidR="004F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– 3 </w:t>
      </w:r>
      <w:proofErr w:type="gram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3DB0" w:rsidRPr="003D42DB" w:rsidRDefault="00DA3DB0" w:rsidP="009F3B70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4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Бюллетень содержит сведения о неопубликованных документах и малотиражных изданиях по культуре и искусству, научно-информационных сборниках НИЦ Информкультура РГБ; методические рекомендации, библиографические списки и сценарии массовых мероприятий, поступивших в СНИКИ за определенный период.</w:t>
      </w:r>
    </w:p>
    <w:p w:rsidR="00A70331" w:rsidRPr="003D42DB" w:rsidRDefault="00A70331" w:rsidP="009F3B7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Календарь знаменательных и памятных дат Республики Дагестан на 2014 год [Электронный ресурс] / сост. М.О. 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Дандамаева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б-ка РД им. Р. Гамзатова, 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отдел </w:t>
      </w:r>
      <w:proofErr w:type="spellStart"/>
      <w:r w:rsidRPr="003D42DB">
        <w:rPr>
          <w:rFonts w:ascii="Times New Roman" w:eastAsia="Calibri" w:hAnsi="Times New Roman" w:cs="Times New Roman"/>
          <w:b/>
          <w:sz w:val="28"/>
          <w:szCs w:val="28"/>
        </w:rPr>
        <w:t>нац</w:t>
      </w:r>
      <w:proofErr w:type="spellEnd"/>
      <w:r w:rsidRPr="003D42DB">
        <w:rPr>
          <w:rFonts w:ascii="Times New Roman" w:hAnsi="Times New Roman" w:cs="Times New Roman"/>
          <w:b/>
          <w:sz w:val="28"/>
          <w:szCs w:val="28"/>
        </w:rPr>
        <w:t>.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и краевед</w:t>
      </w:r>
      <w:proofErr w:type="gramStart"/>
      <w:r w:rsidRPr="003D42D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D42D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3D42DB">
        <w:rPr>
          <w:rFonts w:ascii="Times New Roman" w:eastAsia="Calibri" w:hAnsi="Times New Roman" w:cs="Times New Roman"/>
          <w:b/>
          <w:sz w:val="28"/>
          <w:szCs w:val="28"/>
        </w:rPr>
        <w:t>иблиогр</w:t>
      </w:r>
      <w:proofErr w:type="spellEnd"/>
      <w:r w:rsidRPr="003D42DB">
        <w:rPr>
          <w:rFonts w:ascii="Times New Roman" w:hAnsi="Times New Roman" w:cs="Times New Roman"/>
          <w:b/>
          <w:sz w:val="28"/>
          <w:szCs w:val="28"/>
        </w:rPr>
        <w:t>.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Махачкала, 2013. – 200 </w:t>
      </w:r>
      <w:proofErr w:type="gram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70331" w:rsidRPr="003D42DB" w:rsidRDefault="00A70331" w:rsidP="009F3B7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AI_3"/>
      <w:bookmarkEnd w:id="0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Летопись печати Дагестана за 201</w:t>
      </w:r>
      <w:r w:rsidR="003C4A31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год: </w:t>
      </w:r>
      <w:r w:rsid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осударственный библиографический указатель </w:t>
      </w:r>
      <w:r w:rsidR="00673147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[Электронный ресурс] 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3C4A31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сост. З.А. Абдурагимова; </w:t>
      </w:r>
      <w:proofErr w:type="spellStart"/>
      <w:r w:rsidR="003C4A31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</w:t>
      </w:r>
      <w:proofErr w:type="spellEnd"/>
      <w:r w:rsidR="003C4A31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б-ка РД им. Р. Гамзатова, отд. </w:t>
      </w:r>
      <w:proofErr w:type="spellStart"/>
      <w:r w:rsidR="003C4A31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</w:t>
      </w:r>
      <w:proofErr w:type="spellEnd"/>
      <w:r w:rsidR="003C4A31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3C4A31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Махачкала, 201</w:t>
      </w:r>
      <w:r w:rsidR="003C4A31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1</w:t>
      </w:r>
      <w:r w:rsidR="00E866BE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70331" w:rsidRPr="003D42DB" w:rsidRDefault="00A70331" w:rsidP="009F3B70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Сборник состоит из следующих разделов: книжная летопись; авторефераты, диссертации; периодические издания. Журналы. Продолжающиеся издания; Дагестан в печати РФ. Рассчитан на работников библиотеки и широкий круг читателей.</w:t>
      </w:r>
    </w:p>
    <w:p w:rsidR="003C4A31" w:rsidRPr="003D42DB" w:rsidRDefault="003C4A31" w:rsidP="009F3B7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Панорама культурной жизни Республики Дагестан (Обзорная информация за 2 полугодие 2013 г.) </w:t>
      </w:r>
      <w:r w:rsidR="00673147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[Электронный ресурс] 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сост. И.А. Кузьмина; 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б-ка РД им. Р. Гамзатова,</w:t>
      </w:r>
      <w:r w:rsidR="00216EDE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СНИКИ. – Махачкала, 2014. – 40 </w:t>
      </w:r>
      <w:proofErr w:type="gram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A31" w:rsidRPr="003D42DB" w:rsidRDefault="00FA4666" w:rsidP="009F3B70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«Панорама…» -</w:t>
      </w:r>
      <w:r w:rsidR="003C4A31" w:rsidRPr="003D4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 летопись культурных событий республики с целью обобщить и популяризировать положительный опыт и новые формы работы учреждений культуры.</w:t>
      </w:r>
    </w:p>
    <w:p w:rsidR="00DA3DB0" w:rsidRPr="003D42DB" w:rsidRDefault="00AB2E58" w:rsidP="009F3B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hAnsi="Times New Roman" w:cs="Times New Roman"/>
          <w:b/>
          <w:sz w:val="28"/>
          <w:szCs w:val="28"/>
        </w:rPr>
        <w:t>Разовые печатные издания за период 2012-2013 годы.</w:t>
      </w:r>
    </w:p>
    <w:p w:rsidR="00AB2E58" w:rsidRPr="00386C99" w:rsidRDefault="00AB2E58" w:rsidP="009F3B7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eastAsia="MS Mincho" w:hAnsi="Times New Roman" w:cs="Times New Roman"/>
          <w:b/>
          <w:sz w:val="28"/>
          <w:szCs w:val="28"/>
        </w:rPr>
        <w:t>Виноградарство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>: рек</w:t>
      </w:r>
      <w:proofErr w:type="gram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.</w:t>
      </w:r>
      <w:proofErr w:type="gram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gram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с</w:t>
      </w:r>
      <w:proofErr w:type="gram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писок </w:t>
      </w:r>
      <w:proofErr w:type="spell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лит-ры</w:t>
      </w:r>
      <w:proofErr w:type="spell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/ сост. Л.М. Омарова; 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б-ка РД им. Р. Гамзатова, отд. тех. с/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лит-ры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– Махачкала, 2013. – 6 </w:t>
      </w:r>
      <w:proofErr w:type="gram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6C99" w:rsidRDefault="00386C99" w:rsidP="00386C99">
      <w:pPr>
        <w:pStyle w:val="a3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C99">
        <w:rPr>
          <w:rFonts w:ascii="Times New Roman" w:hAnsi="Times New Roman" w:cs="Times New Roman"/>
          <w:b/>
          <w:sz w:val="28"/>
          <w:szCs w:val="28"/>
        </w:rPr>
        <w:t>Внебюджетные фонды РФ</w:t>
      </w:r>
      <w:r w:rsidR="006C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386C99">
        <w:rPr>
          <w:rFonts w:ascii="Times New Roman" w:hAnsi="Times New Roman" w:cs="Times New Roman"/>
          <w:b/>
          <w:sz w:val="28"/>
          <w:szCs w:val="28"/>
        </w:rPr>
        <w:t>:</w:t>
      </w:r>
      <w:r w:rsidRPr="00386C99">
        <w:rPr>
          <w:b/>
          <w:sz w:val="28"/>
          <w:szCs w:val="28"/>
        </w:rPr>
        <w:t xml:space="preserve"> </w:t>
      </w:r>
      <w:r w:rsidRPr="00386C99">
        <w:rPr>
          <w:rFonts w:ascii="Times New Roman" w:hAnsi="Times New Roman" w:cs="Times New Roman"/>
          <w:b/>
          <w:sz w:val="28"/>
          <w:szCs w:val="28"/>
        </w:rPr>
        <w:t>рек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6C9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86C99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Pr="00386C99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6C99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386C99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C99">
        <w:rPr>
          <w:rFonts w:ascii="Times New Roman" w:hAnsi="Times New Roman" w:cs="Times New Roman"/>
          <w:b/>
          <w:sz w:val="28"/>
          <w:szCs w:val="28"/>
        </w:rPr>
        <w:t>сост. Н.И. Ахмедова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386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C99">
        <w:rPr>
          <w:rFonts w:ascii="Times New Roman" w:hAnsi="Times New Roman" w:cs="Times New Roman"/>
          <w:b/>
          <w:sz w:val="28"/>
          <w:szCs w:val="28"/>
        </w:rPr>
        <w:t>Нац</w:t>
      </w:r>
      <w:proofErr w:type="spellEnd"/>
      <w:r w:rsidRPr="00386C99">
        <w:rPr>
          <w:rFonts w:ascii="Times New Roman" w:hAnsi="Times New Roman" w:cs="Times New Roman"/>
          <w:b/>
          <w:sz w:val="28"/>
          <w:szCs w:val="28"/>
        </w:rPr>
        <w:t>. б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6C99">
        <w:rPr>
          <w:rFonts w:ascii="Times New Roman" w:hAnsi="Times New Roman" w:cs="Times New Roman"/>
          <w:b/>
          <w:sz w:val="28"/>
          <w:szCs w:val="28"/>
        </w:rPr>
        <w:t>ка РД им. Р. Гамзатова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6C99">
        <w:rPr>
          <w:rFonts w:ascii="Times New Roman" w:hAnsi="Times New Roman" w:cs="Times New Roman"/>
          <w:b/>
          <w:sz w:val="28"/>
          <w:szCs w:val="28"/>
        </w:rPr>
        <w:t xml:space="preserve"> – Махачкала, 2013.</w:t>
      </w:r>
    </w:p>
    <w:p w:rsidR="009C331D" w:rsidRPr="009C331D" w:rsidRDefault="009C331D" w:rsidP="009C331D">
      <w:pPr>
        <w:pStyle w:val="a3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1D">
        <w:rPr>
          <w:rFonts w:ascii="Times New Roman" w:hAnsi="Times New Roman" w:cs="Times New Roman"/>
          <w:b/>
          <w:sz w:val="28"/>
          <w:szCs w:val="28"/>
        </w:rPr>
        <w:t>ВТО и Россия: плюсы и минусы</w:t>
      </w:r>
      <w:r w:rsidR="006C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9C331D">
        <w:rPr>
          <w:rFonts w:ascii="Times New Roman" w:hAnsi="Times New Roman" w:cs="Times New Roman"/>
          <w:b/>
          <w:sz w:val="28"/>
          <w:szCs w:val="28"/>
        </w:rPr>
        <w:t>:</w:t>
      </w:r>
      <w:r w:rsidRPr="009C331D">
        <w:rPr>
          <w:b/>
          <w:sz w:val="28"/>
          <w:szCs w:val="28"/>
        </w:rPr>
        <w:t xml:space="preserve"> </w:t>
      </w:r>
      <w:r w:rsidRPr="009C331D">
        <w:rPr>
          <w:rFonts w:ascii="Times New Roman" w:hAnsi="Times New Roman" w:cs="Times New Roman"/>
          <w:b/>
          <w:sz w:val="28"/>
          <w:szCs w:val="28"/>
        </w:rPr>
        <w:t>рек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C33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331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C331D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Pr="009C331D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>-р</w:t>
      </w:r>
      <w:r w:rsidRPr="009C331D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9C331D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31D">
        <w:rPr>
          <w:rFonts w:ascii="Times New Roman" w:hAnsi="Times New Roman" w:cs="Times New Roman"/>
          <w:b/>
          <w:sz w:val="28"/>
          <w:szCs w:val="28"/>
        </w:rPr>
        <w:t>сост.: Н.И.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31D">
        <w:rPr>
          <w:rFonts w:ascii="Times New Roman" w:hAnsi="Times New Roman" w:cs="Times New Roman"/>
          <w:b/>
          <w:sz w:val="28"/>
          <w:szCs w:val="28"/>
        </w:rPr>
        <w:t>Ахмедова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9C33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31D">
        <w:rPr>
          <w:rFonts w:ascii="Times New Roman" w:hAnsi="Times New Roman" w:cs="Times New Roman"/>
          <w:b/>
          <w:sz w:val="28"/>
          <w:szCs w:val="28"/>
        </w:rPr>
        <w:t>Нац</w:t>
      </w:r>
      <w:proofErr w:type="spellEnd"/>
      <w:r w:rsidRPr="009C331D">
        <w:rPr>
          <w:rFonts w:ascii="Times New Roman" w:hAnsi="Times New Roman" w:cs="Times New Roman"/>
          <w:b/>
          <w:sz w:val="28"/>
          <w:szCs w:val="28"/>
        </w:rPr>
        <w:t>. б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C331D">
        <w:rPr>
          <w:rFonts w:ascii="Times New Roman" w:hAnsi="Times New Roman" w:cs="Times New Roman"/>
          <w:b/>
          <w:sz w:val="28"/>
          <w:szCs w:val="28"/>
        </w:rPr>
        <w:t>ка РД им.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31D">
        <w:rPr>
          <w:rFonts w:ascii="Times New Roman" w:hAnsi="Times New Roman" w:cs="Times New Roman"/>
          <w:b/>
          <w:sz w:val="28"/>
          <w:szCs w:val="28"/>
        </w:rPr>
        <w:t>Гамзатова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31D">
        <w:rPr>
          <w:rFonts w:ascii="Times New Roman" w:hAnsi="Times New Roman" w:cs="Times New Roman"/>
          <w:b/>
          <w:sz w:val="28"/>
          <w:szCs w:val="28"/>
        </w:rPr>
        <w:t xml:space="preserve"> – Махачкала, 2013.</w:t>
      </w:r>
    </w:p>
    <w:p w:rsidR="009F3B70" w:rsidRPr="003D42DB" w:rsidRDefault="009F3B70" w:rsidP="009F3B7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eastAsia="MS Mincho" w:hAnsi="Times New Roman" w:cs="Times New Roman"/>
          <w:b/>
          <w:sz w:val="28"/>
          <w:szCs w:val="28"/>
        </w:rPr>
        <w:t>Горец, верный Дагестану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  <w:proofErr w:type="spellStart"/>
      <w:r w:rsidR="003102B9">
        <w:rPr>
          <w:rFonts w:ascii="Times New Roman" w:eastAsia="MS Mincho" w:hAnsi="Times New Roman" w:cs="Times New Roman"/>
          <w:b/>
          <w:sz w:val="28"/>
          <w:szCs w:val="28"/>
        </w:rPr>
        <w:t>м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>етодико-библиогр</w:t>
      </w:r>
      <w:proofErr w:type="spell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. материал, посвящённый 90-летию Расула Гамзатова / </w:t>
      </w:r>
      <w:r w:rsidR="001D6207" w:rsidRPr="003D42DB">
        <w:rPr>
          <w:rFonts w:ascii="Times New Roman" w:eastAsia="MS Mincho" w:hAnsi="Times New Roman" w:cs="Times New Roman"/>
          <w:b/>
          <w:sz w:val="28"/>
          <w:szCs w:val="28"/>
        </w:rPr>
        <w:t>с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>ост. С.Н. Гилёва, ред. и доп. И.А. Кузьмина. – Махачкала: РИО «Китапхана Дагестана», 2013. – 52 с., ил.</w:t>
      </w:r>
    </w:p>
    <w:p w:rsidR="00AB2E58" w:rsidRPr="000D1454" w:rsidRDefault="00AB2E58" w:rsidP="009F3B7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eastAsia="MS Mincho" w:hAnsi="Times New Roman" w:cs="Times New Roman"/>
          <w:b/>
          <w:sz w:val="28"/>
          <w:szCs w:val="28"/>
        </w:rPr>
        <w:t>«Да, были люди в наше время…»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: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м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>етод</w:t>
      </w:r>
      <w:proofErr w:type="gram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.</w:t>
      </w:r>
      <w:proofErr w:type="gram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gram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м</w:t>
      </w:r>
      <w:proofErr w:type="gram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атер. в помощь работе </w:t>
      </w:r>
      <w:proofErr w:type="spell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биб</w:t>
      </w:r>
      <w:proofErr w:type="spell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proofErr w:type="spell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респ</w:t>
      </w:r>
      <w:proofErr w:type="spell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. (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о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б </w:t>
      </w:r>
      <w:proofErr w:type="spell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Отеч</w:t>
      </w:r>
      <w:proofErr w:type="spell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. войне 1812 г.) / сост. И.А. Кузьмина; 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б-ка РД им. Р. Гамзатова, СНИКИ.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– Махачкала: Ред.-изд. отд. «Китапхана Дагестана», 2012. – 38 </w:t>
      </w:r>
      <w:proofErr w:type="gram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с</w:t>
      </w:r>
      <w:proofErr w:type="gram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:rsidR="000D1454" w:rsidRPr="000D1454" w:rsidRDefault="000D1454" w:rsidP="000D1454">
      <w:pPr>
        <w:pStyle w:val="a3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1454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0D1454">
        <w:rPr>
          <w:rFonts w:ascii="Times New Roman" w:hAnsi="Times New Roman" w:cs="Times New Roman"/>
          <w:b/>
          <w:sz w:val="28"/>
          <w:szCs w:val="28"/>
        </w:rPr>
        <w:t xml:space="preserve"> поведение детей</w:t>
      </w:r>
      <w:r w:rsidR="006C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0D1454">
        <w:rPr>
          <w:rFonts w:ascii="Times New Roman" w:hAnsi="Times New Roman" w:cs="Times New Roman"/>
          <w:b/>
          <w:sz w:val="28"/>
          <w:szCs w:val="28"/>
        </w:rPr>
        <w:t>:</w:t>
      </w:r>
      <w:r w:rsidRPr="000D1454">
        <w:rPr>
          <w:b/>
          <w:sz w:val="28"/>
          <w:szCs w:val="28"/>
        </w:rPr>
        <w:t xml:space="preserve"> </w:t>
      </w:r>
      <w:r w:rsidRPr="000D1454">
        <w:rPr>
          <w:rFonts w:ascii="Times New Roman" w:hAnsi="Times New Roman" w:cs="Times New Roman"/>
          <w:b/>
          <w:sz w:val="28"/>
          <w:szCs w:val="28"/>
        </w:rPr>
        <w:t>рек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D1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145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D1454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Pr="000D1454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D1454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0D1454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454">
        <w:rPr>
          <w:rFonts w:ascii="Times New Roman" w:hAnsi="Times New Roman" w:cs="Times New Roman"/>
          <w:b/>
          <w:sz w:val="28"/>
          <w:szCs w:val="28"/>
        </w:rPr>
        <w:t>сост. Н.И. Ахмедова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0D1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454">
        <w:rPr>
          <w:rFonts w:ascii="Times New Roman" w:hAnsi="Times New Roman" w:cs="Times New Roman"/>
          <w:b/>
          <w:sz w:val="28"/>
          <w:szCs w:val="28"/>
        </w:rPr>
        <w:t>Нац</w:t>
      </w:r>
      <w:proofErr w:type="spellEnd"/>
      <w:r w:rsidRPr="000D1454">
        <w:rPr>
          <w:rFonts w:ascii="Times New Roman" w:hAnsi="Times New Roman" w:cs="Times New Roman"/>
          <w:b/>
          <w:sz w:val="28"/>
          <w:szCs w:val="28"/>
        </w:rPr>
        <w:t>. б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D1454">
        <w:rPr>
          <w:rFonts w:ascii="Times New Roman" w:hAnsi="Times New Roman" w:cs="Times New Roman"/>
          <w:b/>
          <w:sz w:val="28"/>
          <w:szCs w:val="28"/>
        </w:rPr>
        <w:t>ка РД им.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454">
        <w:rPr>
          <w:rFonts w:ascii="Times New Roman" w:hAnsi="Times New Roman" w:cs="Times New Roman"/>
          <w:b/>
          <w:sz w:val="28"/>
          <w:szCs w:val="28"/>
        </w:rPr>
        <w:t>Гамзатова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D1454">
        <w:rPr>
          <w:rFonts w:ascii="Times New Roman" w:hAnsi="Times New Roman" w:cs="Times New Roman"/>
          <w:b/>
          <w:sz w:val="28"/>
          <w:szCs w:val="28"/>
        </w:rPr>
        <w:t xml:space="preserve"> – Махачкала, 2012.</w:t>
      </w:r>
    </w:p>
    <w:p w:rsidR="00B05359" w:rsidRDefault="00B05359" w:rsidP="00B05359">
      <w:pPr>
        <w:pStyle w:val="a3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359">
        <w:rPr>
          <w:rFonts w:ascii="Times New Roman" w:hAnsi="Times New Roman" w:cs="Times New Roman"/>
          <w:b/>
          <w:sz w:val="28"/>
          <w:szCs w:val="28"/>
        </w:rPr>
        <w:t>Женщина в исламе</w:t>
      </w:r>
      <w:r w:rsidR="006C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B0535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05359">
        <w:rPr>
          <w:rFonts w:ascii="Times New Roman" w:hAnsi="Times New Roman" w:cs="Times New Roman"/>
          <w:b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05359">
        <w:rPr>
          <w:rFonts w:ascii="Times New Roman" w:hAnsi="Times New Roman" w:cs="Times New Roman"/>
          <w:b/>
          <w:sz w:val="28"/>
          <w:szCs w:val="28"/>
        </w:rPr>
        <w:t xml:space="preserve"> список </w:t>
      </w:r>
      <w:proofErr w:type="spellStart"/>
      <w:proofErr w:type="gramStart"/>
      <w:r w:rsidRPr="00B05359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05359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proofErr w:type="gramEnd"/>
      <w:r w:rsidRPr="00B05359">
        <w:rPr>
          <w:rFonts w:ascii="Times New Roman" w:hAnsi="Times New Roman" w:cs="Times New Roman"/>
          <w:b/>
          <w:sz w:val="28"/>
          <w:szCs w:val="28"/>
        </w:rPr>
        <w:t xml:space="preserve"> / сост. Ч.Д. </w:t>
      </w:r>
      <w:proofErr w:type="spellStart"/>
      <w:r w:rsidRPr="00B05359">
        <w:rPr>
          <w:rFonts w:ascii="Times New Roman" w:hAnsi="Times New Roman" w:cs="Times New Roman"/>
          <w:b/>
          <w:sz w:val="28"/>
          <w:szCs w:val="28"/>
        </w:rPr>
        <w:t>Шавлухова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  <w:r w:rsidRPr="00B05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359">
        <w:rPr>
          <w:rFonts w:ascii="Times New Roman" w:hAnsi="Times New Roman" w:cs="Times New Roman"/>
          <w:b/>
          <w:sz w:val="28"/>
          <w:szCs w:val="28"/>
        </w:rPr>
        <w:t>Нац</w:t>
      </w:r>
      <w:proofErr w:type="spellEnd"/>
      <w:r w:rsidRPr="00B05359">
        <w:rPr>
          <w:rFonts w:ascii="Times New Roman" w:hAnsi="Times New Roman" w:cs="Times New Roman"/>
          <w:b/>
          <w:sz w:val="28"/>
          <w:szCs w:val="28"/>
        </w:rPr>
        <w:t>. б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05359">
        <w:rPr>
          <w:rFonts w:ascii="Times New Roman" w:hAnsi="Times New Roman" w:cs="Times New Roman"/>
          <w:b/>
          <w:sz w:val="28"/>
          <w:szCs w:val="28"/>
        </w:rPr>
        <w:t>ка РД им. Р. Гамзатова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05359">
        <w:rPr>
          <w:rFonts w:ascii="Times New Roman" w:hAnsi="Times New Roman" w:cs="Times New Roman"/>
          <w:b/>
          <w:sz w:val="28"/>
          <w:szCs w:val="28"/>
        </w:rPr>
        <w:t xml:space="preserve"> – Махачкала, 2013.</w:t>
      </w:r>
    </w:p>
    <w:p w:rsidR="00252CB0" w:rsidRPr="00252CB0" w:rsidRDefault="00252CB0" w:rsidP="00252CB0">
      <w:pPr>
        <w:pStyle w:val="a3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CB0">
        <w:rPr>
          <w:rFonts w:ascii="Times New Roman" w:hAnsi="Times New Roman" w:cs="Times New Roman"/>
          <w:b/>
          <w:sz w:val="28"/>
          <w:szCs w:val="28"/>
        </w:rPr>
        <w:t>Ислам в современном мире</w:t>
      </w:r>
      <w:r w:rsidR="006C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252CB0">
        <w:rPr>
          <w:rFonts w:ascii="Times New Roman" w:hAnsi="Times New Roman" w:cs="Times New Roman"/>
          <w:b/>
          <w:sz w:val="28"/>
          <w:szCs w:val="28"/>
        </w:rPr>
        <w:t>:</w:t>
      </w:r>
      <w:r w:rsidRPr="00252CB0">
        <w:rPr>
          <w:b/>
          <w:sz w:val="28"/>
          <w:szCs w:val="28"/>
        </w:rPr>
        <w:t xml:space="preserve"> </w:t>
      </w:r>
      <w:r w:rsidRPr="00252CB0">
        <w:rPr>
          <w:rFonts w:ascii="Times New Roman" w:hAnsi="Times New Roman" w:cs="Times New Roman"/>
          <w:b/>
          <w:sz w:val="28"/>
          <w:szCs w:val="28"/>
        </w:rPr>
        <w:t>рек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52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2C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52CB0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Pr="00252CB0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52CB0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252CB0">
        <w:rPr>
          <w:rFonts w:ascii="Times New Roman" w:hAnsi="Times New Roman" w:cs="Times New Roman"/>
          <w:b/>
          <w:sz w:val="28"/>
          <w:szCs w:val="28"/>
        </w:rPr>
        <w:t xml:space="preserve"> / сост.: Ч.Д. </w:t>
      </w:r>
      <w:proofErr w:type="spellStart"/>
      <w:r w:rsidRPr="00252CB0">
        <w:rPr>
          <w:rFonts w:ascii="Times New Roman" w:hAnsi="Times New Roman" w:cs="Times New Roman"/>
          <w:b/>
          <w:sz w:val="28"/>
          <w:szCs w:val="28"/>
        </w:rPr>
        <w:t>Шавлухова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  <w:r w:rsidRPr="00252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CB0">
        <w:rPr>
          <w:rFonts w:ascii="Times New Roman" w:hAnsi="Times New Roman" w:cs="Times New Roman"/>
          <w:b/>
          <w:sz w:val="28"/>
          <w:szCs w:val="28"/>
        </w:rPr>
        <w:t>Нац</w:t>
      </w:r>
      <w:proofErr w:type="spellEnd"/>
      <w:r w:rsidRPr="00252CB0">
        <w:rPr>
          <w:rFonts w:ascii="Times New Roman" w:hAnsi="Times New Roman" w:cs="Times New Roman"/>
          <w:b/>
          <w:sz w:val="28"/>
          <w:szCs w:val="28"/>
        </w:rPr>
        <w:t>. б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52CB0">
        <w:rPr>
          <w:rFonts w:ascii="Times New Roman" w:hAnsi="Times New Roman" w:cs="Times New Roman"/>
          <w:b/>
          <w:sz w:val="28"/>
          <w:szCs w:val="28"/>
        </w:rPr>
        <w:t>ка РД им. Р. Гамзатова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52CB0">
        <w:rPr>
          <w:rFonts w:ascii="Times New Roman" w:hAnsi="Times New Roman" w:cs="Times New Roman"/>
          <w:b/>
          <w:sz w:val="28"/>
          <w:szCs w:val="28"/>
        </w:rPr>
        <w:t xml:space="preserve"> – Махачкала, 2012.</w:t>
      </w:r>
    </w:p>
    <w:p w:rsidR="009F3B70" w:rsidRPr="003D42DB" w:rsidRDefault="009F3B70" w:rsidP="009F3B7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Кузьмина И.А. «Откуда есть пошла славянская письменность»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  <w:r w:rsidR="001D6207" w:rsidRPr="003D42DB">
        <w:rPr>
          <w:rFonts w:ascii="Times New Roman" w:eastAsia="MS Mincho" w:hAnsi="Times New Roman" w:cs="Times New Roman"/>
          <w:b/>
          <w:sz w:val="28"/>
          <w:szCs w:val="28"/>
        </w:rPr>
        <w:t>м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>етод</w:t>
      </w:r>
      <w:proofErr w:type="gram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.</w:t>
      </w:r>
      <w:proofErr w:type="gram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gram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м</w:t>
      </w:r>
      <w:proofErr w:type="gram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атер. в помощь </w:t>
      </w:r>
      <w:proofErr w:type="spell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б-кам</w:t>
      </w:r>
      <w:proofErr w:type="spell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респ</w:t>
      </w:r>
      <w:proofErr w:type="spell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. по подготовке к празднованию Дня славянской письмен. и культуры. – Махачкала: РИО «Китапхана Дагестана», 2013. – 20 </w:t>
      </w:r>
      <w:proofErr w:type="gram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с</w:t>
      </w:r>
      <w:proofErr w:type="gram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:rsidR="009F3B70" w:rsidRPr="003D42DB" w:rsidRDefault="006C1701" w:rsidP="009F3B7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Памяти великого поэта</w:t>
      </w:r>
      <w:r w:rsidR="003102B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3102B9" w:rsidRPr="003D42DB">
        <w:rPr>
          <w:rFonts w:ascii="Times New Roman" w:eastAsia="MS Mincho" w:hAnsi="Times New Roman" w:cs="Times New Roman"/>
          <w:b/>
          <w:sz w:val="28"/>
          <w:szCs w:val="28"/>
        </w:rPr>
        <w:t>[Текст]</w:t>
      </w:r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: (</w:t>
      </w:r>
      <w:r w:rsidR="003102B9">
        <w:rPr>
          <w:rFonts w:ascii="Times New Roman" w:eastAsia="MS Mincho" w:hAnsi="Times New Roman" w:cs="Times New Roman"/>
          <w:b/>
          <w:sz w:val="28"/>
          <w:szCs w:val="28"/>
        </w:rPr>
        <w:t>к</w:t>
      </w:r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90-летию со дня рождения Р.Г. Гамзатова): </w:t>
      </w:r>
      <w:proofErr w:type="spellStart"/>
      <w:r w:rsidR="003102B9">
        <w:rPr>
          <w:rFonts w:ascii="Times New Roman" w:eastAsia="MS Mincho" w:hAnsi="Times New Roman" w:cs="Times New Roman"/>
          <w:b/>
          <w:sz w:val="28"/>
          <w:szCs w:val="28"/>
        </w:rPr>
        <w:t>б</w:t>
      </w:r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иблиогр</w:t>
      </w:r>
      <w:proofErr w:type="spell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. указ</w:t>
      </w:r>
      <w:proofErr w:type="gramStart"/>
      <w:r w:rsidR="003102B9">
        <w:rPr>
          <w:rFonts w:ascii="Times New Roman" w:eastAsia="MS Mincho" w:hAnsi="Times New Roman" w:cs="Times New Roman"/>
          <w:b/>
          <w:sz w:val="28"/>
          <w:szCs w:val="28"/>
        </w:rPr>
        <w:t>.</w:t>
      </w:r>
      <w:proofErr w:type="gram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/ </w:t>
      </w:r>
      <w:proofErr w:type="gramStart"/>
      <w:r w:rsidR="00EC4650" w:rsidRPr="003D42DB">
        <w:rPr>
          <w:rFonts w:ascii="Times New Roman" w:eastAsia="MS Mincho" w:hAnsi="Times New Roman" w:cs="Times New Roman"/>
          <w:b/>
          <w:sz w:val="28"/>
          <w:szCs w:val="28"/>
        </w:rPr>
        <w:t>с</w:t>
      </w:r>
      <w:proofErr w:type="gram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ост. П.М. Асадулаева</w:t>
      </w:r>
      <w:r w:rsidR="00EC4650" w:rsidRPr="003D42DB">
        <w:rPr>
          <w:rFonts w:ascii="Times New Roman" w:eastAsia="MS Mincho" w:hAnsi="Times New Roman" w:cs="Times New Roman"/>
          <w:b/>
          <w:sz w:val="28"/>
          <w:szCs w:val="28"/>
        </w:rPr>
        <w:t>;</w:t>
      </w:r>
      <w:r w:rsidR="00EC4650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C4650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</w:t>
      </w:r>
      <w:proofErr w:type="spellEnd"/>
      <w:r w:rsidR="00EC4650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б-ка РД им. Р. Гамзатова,</w:t>
      </w:r>
      <w:r w:rsidR="00EC4650"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отдел </w:t>
      </w:r>
      <w:proofErr w:type="spellStart"/>
      <w:r w:rsidR="00EC4650" w:rsidRPr="003D42DB">
        <w:rPr>
          <w:rFonts w:ascii="Times New Roman" w:eastAsia="Calibri" w:hAnsi="Times New Roman" w:cs="Times New Roman"/>
          <w:b/>
          <w:sz w:val="28"/>
          <w:szCs w:val="28"/>
        </w:rPr>
        <w:t>нац</w:t>
      </w:r>
      <w:proofErr w:type="spellEnd"/>
      <w:r w:rsidR="00EC4650" w:rsidRPr="003D42DB">
        <w:rPr>
          <w:rFonts w:ascii="Times New Roman" w:hAnsi="Times New Roman" w:cs="Times New Roman"/>
          <w:b/>
          <w:sz w:val="28"/>
          <w:szCs w:val="28"/>
        </w:rPr>
        <w:t>.</w:t>
      </w:r>
      <w:r w:rsidR="00EC4650"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и краевед</w:t>
      </w:r>
      <w:r w:rsidR="00EC4650" w:rsidRPr="003D42DB">
        <w:rPr>
          <w:rFonts w:ascii="Times New Roman" w:hAnsi="Times New Roman" w:cs="Times New Roman"/>
          <w:b/>
          <w:sz w:val="28"/>
          <w:szCs w:val="28"/>
        </w:rPr>
        <w:t>.</w:t>
      </w:r>
      <w:r w:rsidR="00EC4650"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C4650" w:rsidRPr="003D42DB">
        <w:rPr>
          <w:rFonts w:ascii="Times New Roman" w:hAnsi="Times New Roman" w:cs="Times New Roman"/>
          <w:b/>
          <w:sz w:val="28"/>
          <w:szCs w:val="28"/>
        </w:rPr>
        <w:t>б</w:t>
      </w:r>
      <w:r w:rsidR="00EC4650" w:rsidRPr="003D42DB">
        <w:rPr>
          <w:rFonts w:ascii="Times New Roman" w:eastAsia="Calibri" w:hAnsi="Times New Roman" w:cs="Times New Roman"/>
          <w:b/>
          <w:sz w:val="28"/>
          <w:szCs w:val="28"/>
        </w:rPr>
        <w:t>иблиогр</w:t>
      </w:r>
      <w:proofErr w:type="spellEnd"/>
      <w:r w:rsidR="00EC4650" w:rsidRPr="003D42DB">
        <w:rPr>
          <w:rFonts w:ascii="Times New Roman" w:hAnsi="Times New Roman" w:cs="Times New Roman"/>
          <w:b/>
          <w:sz w:val="28"/>
          <w:szCs w:val="28"/>
        </w:rPr>
        <w:t>.</w:t>
      </w:r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– Махачкала, 2013. – 92 </w:t>
      </w:r>
      <w:proofErr w:type="gramStart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с</w:t>
      </w:r>
      <w:proofErr w:type="gram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:rsidR="00E12BE7" w:rsidRPr="00E12BE7" w:rsidRDefault="006C1701" w:rsidP="00E12BE7">
      <w:pPr>
        <w:pStyle w:val="a3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BE7" w:rsidRPr="00E12BE7">
        <w:rPr>
          <w:rFonts w:ascii="Times New Roman" w:hAnsi="Times New Roman" w:cs="Times New Roman"/>
          <w:b/>
          <w:sz w:val="28"/>
          <w:szCs w:val="28"/>
        </w:rPr>
        <w:t>Россия и Кавказ: история, традиции и современность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="00E12BE7" w:rsidRPr="00E12BE7">
        <w:rPr>
          <w:rFonts w:ascii="Times New Roman" w:hAnsi="Times New Roman" w:cs="Times New Roman"/>
          <w:b/>
          <w:sz w:val="28"/>
          <w:szCs w:val="28"/>
        </w:rPr>
        <w:t>:</w:t>
      </w:r>
      <w:r w:rsidR="00E12BE7" w:rsidRPr="00E12BE7">
        <w:rPr>
          <w:b/>
          <w:sz w:val="28"/>
          <w:szCs w:val="28"/>
        </w:rPr>
        <w:t xml:space="preserve"> </w:t>
      </w:r>
      <w:r w:rsidR="00E12BE7" w:rsidRPr="00E12BE7">
        <w:rPr>
          <w:rFonts w:ascii="Times New Roman" w:hAnsi="Times New Roman" w:cs="Times New Roman"/>
          <w:b/>
          <w:sz w:val="28"/>
          <w:szCs w:val="28"/>
        </w:rPr>
        <w:t>рек</w:t>
      </w:r>
      <w:proofErr w:type="gramStart"/>
      <w:r w:rsidR="00E12B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12BE7" w:rsidRPr="00E12B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12BE7" w:rsidRPr="00E12BE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12BE7" w:rsidRPr="00E12BE7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="00E12BE7" w:rsidRPr="00E12BE7">
        <w:rPr>
          <w:rFonts w:ascii="Times New Roman" w:hAnsi="Times New Roman" w:cs="Times New Roman"/>
          <w:b/>
          <w:sz w:val="28"/>
          <w:szCs w:val="28"/>
        </w:rPr>
        <w:t>лит</w:t>
      </w:r>
      <w:r w:rsidR="00E12BE7">
        <w:rPr>
          <w:rFonts w:ascii="Times New Roman" w:hAnsi="Times New Roman" w:cs="Times New Roman"/>
          <w:b/>
          <w:sz w:val="28"/>
          <w:szCs w:val="28"/>
        </w:rPr>
        <w:t>-</w:t>
      </w:r>
      <w:r w:rsidR="00E12BE7" w:rsidRPr="00E12BE7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="00E12BE7" w:rsidRPr="00E12BE7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E12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BE7" w:rsidRPr="00E12BE7">
        <w:rPr>
          <w:rFonts w:ascii="Times New Roman" w:hAnsi="Times New Roman" w:cs="Times New Roman"/>
          <w:b/>
          <w:sz w:val="28"/>
          <w:szCs w:val="28"/>
        </w:rPr>
        <w:t xml:space="preserve">сост. З.А. </w:t>
      </w:r>
      <w:proofErr w:type="spellStart"/>
      <w:r w:rsidR="00E12BE7" w:rsidRPr="00E12BE7">
        <w:rPr>
          <w:rFonts w:ascii="Times New Roman" w:hAnsi="Times New Roman" w:cs="Times New Roman"/>
          <w:b/>
          <w:sz w:val="28"/>
          <w:szCs w:val="28"/>
        </w:rPr>
        <w:t>Вагабова</w:t>
      </w:r>
      <w:proofErr w:type="spellEnd"/>
      <w:r w:rsidR="00E12BE7">
        <w:rPr>
          <w:rFonts w:ascii="Times New Roman" w:hAnsi="Times New Roman" w:cs="Times New Roman"/>
          <w:b/>
          <w:sz w:val="28"/>
          <w:szCs w:val="28"/>
        </w:rPr>
        <w:t>;</w:t>
      </w:r>
      <w:r w:rsidR="00E12BE7" w:rsidRPr="00E12B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2BE7" w:rsidRPr="00E12BE7">
        <w:rPr>
          <w:rFonts w:ascii="Times New Roman" w:hAnsi="Times New Roman" w:cs="Times New Roman"/>
          <w:b/>
          <w:sz w:val="28"/>
          <w:szCs w:val="28"/>
        </w:rPr>
        <w:t>Нац</w:t>
      </w:r>
      <w:proofErr w:type="spellEnd"/>
      <w:r w:rsidR="00E12BE7" w:rsidRPr="00E12BE7">
        <w:rPr>
          <w:rFonts w:ascii="Times New Roman" w:hAnsi="Times New Roman" w:cs="Times New Roman"/>
          <w:b/>
          <w:sz w:val="28"/>
          <w:szCs w:val="28"/>
        </w:rPr>
        <w:t>. б</w:t>
      </w:r>
      <w:r w:rsidR="00E12BE7">
        <w:rPr>
          <w:rFonts w:ascii="Times New Roman" w:hAnsi="Times New Roman" w:cs="Times New Roman"/>
          <w:b/>
          <w:sz w:val="28"/>
          <w:szCs w:val="28"/>
        </w:rPr>
        <w:t>-</w:t>
      </w:r>
      <w:r w:rsidR="00E12BE7" w:rsidRPr="00E12BE7">
        <w:rPr>
          <w:rFonts w:ascii="Times New Roman" w:hAnsi="Times New Roman" w:cs="Times New Roman"/>
          <w:b/>
          <w:sz w:val="28"/>
          <w:szCs w:val="28"/>
        </w:rPr>
        <w:t>ка РД им. Р. Гамзатова</w:t>
      </w:r>
      <w:r w:rsidR="00E12BE7">
        <w:rPr>
          <w:rFonts w:ascii="Times New Roman" w:hAnsi="Times New Roman" w:cs="Times New Roman"/>
          <w:b/>
          <w:sz w:val="28"/>
          <w:szCs w:val="28"/>
        </w:rPr>
        <w:t>.</w:t>
      </w:r>
      <w:r w:rsidR="00E12BE7" w:rsidRPr="00E12BE7">
        <w:rPr>
          <w:rFonts w:ascii="Times New Roman" w:hAnsi="Times New Roman" w:cs="Times New Roman"/>
          <w:b/>
          <w:sz w:val="28"/>
          <w:szCs w:val="28"/>
        </w:rPr>
        <w:t xml:space="preserve"> – Махачкала, 2012.</w:t>
      </w:r>
    </w:p>
    <w:p w:rsidR="00AB2E58" w:rsidRPr="003D42DB" w:rsidRDefault="00AB2E58" w:rsidP="009F3B7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«Скажи жизни «ДА!». Дайджест по материалам российской печати / сост. З.А. </w:t>
      </w:r>
      <w:proofErr w:type="spellStart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Вагабова</w:t>
      </w:r>
      <w:proofErr w:type="spellEnd"/>
      <w:r w:rsidRPr="003D42DB">
        <w:rPr>
          <w:rFonts w:ascii="Times New Roman" w:eastAsia="MS Mincho" w:hAnsi="Times New Roman" w:cs="Times New Roman"/>
          <w:b/>
          <w:sz w:val="28"/>
          <w:szCs w:val="28"/>
        </w:rPr>
        <w:t>, А.И. Мамаева;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б-ка РД им. Р. Гамзатова, </w:t>
      </w:r>
      <w:proofErr w:type="spell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</w:t>
      </w:r>
      <w:proofErr w:type="gramStart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proofErr w:type="gram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</w:t>
      </w:r>
      <w:proofErr w:type="spellEnd"/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отд.</w:t>
      </w:r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– Махачкала, 2012. – 16 с.</w:t>
      </w:r>
    </w:p>
    <w:p w:rsidR="003861D1" w:rsidRPr="003861D1" w:rsidRDefault="00EC4650" w:rsidP="003861D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«Сохраним планету эту, у нас другой на свете нету»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6C1701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:</w:t>
      </w:r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6C1701">
        <w:rPr>
          <w:rFonts w:ascii="Times New Roman" w:eastAsia="MS Mincho" w:hAnsi="Times New Roman" w:cs="Times New Roman"/>
          <w:b/>
          <w:sz w:val="28"/>
          <w:szCs w:val="28"/>
        </w:rPr>
        <w:t>о</w:t>
      </w:r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пыт работы </w:t>
      </w:r>
      <w:proofErr w:type="spellStart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б-к</w:t>
      </w:r>
      <w:proofErr w:type="spell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России по эколог</w:t>
      </w:r>
      <w:proofErr w:type="gramStart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.</w:t>
      </w:r>
      <w:proofErr w:type="gram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102B9">
        <w:rPr>
          <w:rFonts w:ascii="Times New Roman" w:eastAsia="MS Mincho" w:hAnsi="Times New Roman" w:cs="Times New Roman"/>
          <w:b/>
          <w:sz w:val="28"/>
          <w:szCs w:val="28"/>
        </w:rPr>
        <w:t>п</w:t>
      </w:r>
      <w:proofErr w:type="gram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росвещ</w:t>
      </w:r>
      <w:proofErr w:type="spell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. насел. / </w:t>
      </w:r>
      <w:r w:rsidR="003102B9">
        <w:rPr>
          <w:rFonts w:ascii="Times New Roman" w:eastAsia="MS Mincho" w:hAnsi="Times New Roman" w:cs="Times New Roman"/>
          <w:b/>
          <w:sz w:val="28"/>
          <w:szCs w:val="28"/>
        </w:rPr>
        <w:t>а</w:t>
      </w:r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вт. И.А. Кузьмина. – Махачкала: РИО «Китапхана Дагестана», 2013. – 24 </w:t>
      </w:r>
      <w:proofErr w:type="gramStart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с</w:t>
      </w:r>
      <w:proofErr w:type="gram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. (</w:t>
      </w:r>
      <w:proofErr w:type="gramStart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К</w:t>
      </w:r>
      <w:proofErr w:type="gram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 xml:space="preserve"> Году охраны </w:t>
      </w:r>
      <w:proofErr w:type="spellStart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окруж</w:t>
      </w:r>
      <w:proofErr w:type="spellEnd"/>
      <w:r w:rsidR="009F3B70" w:rsidRPr="003D42DB">
        <w:rPr>
          <w:rFonts w:ascii="Times New Roman" w:eastAsia="MS Mincho" w:hAnsi="Times New Roman" w:cs="Times New Roman"/>
          <w:b/>
          <w:sz w:val="28"/>
          <w:szCs w:val="28"/>
        </w:rPr>
        <w:t>. среды).</w:t>
      </w:r>
    </w:p>
    <w:p w:rsidR="003861D1" w:rsidRDefault="003861D1" w:rsidP="003861D1">
      <w:pPr>
        <w:pStyle w:val="a3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1D1">
        <w:rPr>
          <w:rFonts w:ascii="Times New Roman" w:hAnsi="Times New Roman" w:cs="Times New Roman"/>
          <w:b/>
          <w:sz w:val="28"/>
          <w:szCs w:val="28"/>
        </w:rPr>
        <w:t>Федор Сологуб: поэт и символист</w:t>
      </w:r>
      <w:r w:rsidR="009E2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294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9E2294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9E2294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3861D1">
        <w:rPr>
          <w:rFonts w:ascii="Times New Roman" w:hAnsi="Times New Roman" w:cs="Times New Roman"/>
          <w:b/>
          <w:sz w:val="28"/>
          <w:szCs w:val="28"/>
        </w:rPr>
        <w:t>:</w:t>
      </w:r>
      <w:r w:rsidRPr="003861D1">
        <w:rPr>
          <w:b/>
          <w:sz w:val="28"/>
          <w:szCs w:val="28"/>
        </w:rPr>
        <w:t xml:space="preserve"> </w:t>
      </w:r>
      <w:r w:rsidRPr="003861D1">
        <w:rPr>
          <w:rFonts w:ascii="Times New Roman" w:hAnsi="Times New Roman" w:cs="Times New Roman"/>
          <w:b/>
          <w:sz w:val="28"/>
          <w:szCs w:val="28"/>
        </w:rPr>
        <w:t>рек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861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61D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861D1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Pr="003861D1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61D1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3861D1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сост.</w:t>
      </w:r>
      <w:r w:rsidRPr="003861D1">
        <w:rPr>
          <w:rFonts w:ascii="Times New Roman" w:hAnsi="Times New Roman" w:cs="Times New Roman"/>
          <w:b/>
          <w:sz w:val="28"/>
          <w:szCs w:val="28"/>
        </w:rPr>
        <w:t xml:space="preserve"> Н.М. Магомедова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3861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1D1">
        <w:rPr>
          <w:rFonts w:ascii="Times New Roman" w:hAnsi="Times New Roman" w:cs="Times New Roman"/>
          <w:b/>
          <w:sz w:val="28"/>
          <w:szCs w:val="28"/>
        </w:rPr>
        <w:t>Нац</w:t>
      </w:r>
      <w:proofErr w:type="spellEnd"/>
      <w:r w:rsidRPr="003861D1">
        <w:rPr>
          <w:rFonts w:ascii="Times New Roman" w:hAnsi="Times New Roman" w:cs="Times New Roman"/>
          <w:b/>
          <w:sz w:val="28"/>
          <w:szCs w:val="28"/>
        </w:rPr>
        <w:t>. б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61D1">
        <w:rPr>
          <w:rFonts w:ascii="Times New Roman" w:hAnsi="Times New Roman" w:cs="Times New Roman"/>
          <w:b/>
          <w:sz w:val="28"/>
          <w:szCs w:val="28"/>
        </w:rPr>
        <w:t>ка РД им. Р. Гамзатова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61D1">
        <w:rPr>
          <w:rFonts w:ascii="Times New Roman" w:hAnsi="Times New Roman" w:cs="Times New Roman"/>
          <w:b/>
          <w:sz w:val="28"/>
          <w:szCs w:val="28"/>
        </w:rPr>
        <w:t xml:space="preserve"> – Махачкала, 2013.</w:t>
      </w:r>
    </w:p>
    <w:p w:rsidR="00FD67C6" w:rsidRPr="00FD67C6" w:rsidRDefault="00FD67C6" w:rsidP="00FD67C6">
      <w:pPr>
        <w:pStyle w:val="a3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7C6">
        <w:rPr>
          <w:rFonts w:ascii="Times New Roman" w:hAnsi="Times New Roman" w:cs="Times New Roman"/>
          <w:b/>
          <w:sz w:val="28"/>
          <w:szCs w:val="28"/>
        </w:rPr>
        <w:t>Экстремизм – идеология устрашения</w:t>
      </w:r>
      <w:r w:rsidR="009E2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294" w:rsidRPr="006C1701">
        <w:rPr>
          <w:rFonts w:ascii="Times New Roman" w:eastAsia="MS Mincho" w:hAnsi="Times New Roman" w:cs="Times New Roman"/>
          <w:b/>
          <w:sz w:val="28"/>
          <w:szCs w:val="28"/>
        </w:rPr>
        <w:t>[</w:t>
      </w:r>
      <w:r w:rsidR="009E2294">
        <w:rPr>
          <w:rFonts w:ascii="Times New Roman" w:eastAsia="MS Mincho" w:hAnsi="Times New Roman" w:cs="Times New Roman"/>
          <w:b/>
          <w:sz w:val="28"/>
          <w:szCs w:val="28"/>
        </w:rPr>
        <w:t>Текст</w:t>
      </w:r>
      <w:r w:rsidR="009E2294" w:rsidRPr="006C1701">
        <w:rPr>
          <w:rFonts w:ascii="Times New Roman" w:eastAsia="MS Mincho" w:hAnsi="Times New Roman" w:cs="Times New Roman"/>
          <w:b/>
          <w:sz w:val="28"/>
          <w:szCs w:val="28"/>
        </w:rPr>
        <w:t>]</w:t>
      </w:r>
      <w:r w:rsidRPr="00FD67C6">
        <w:rPr>
          <w:rFonts w:ascii="Times New Roman" w:hAnsi="Times New Roman" w:cs="Times New Roman"/>
          <w:b/>
          <w:sz w:val="28"/>
          <w:szCs w:val="28"/>
        </w:rPr>
        <w:t>: рек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D6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67C6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FD67C6">
        <w:rPr>
          <w:rFonts w:ascii="Times New Roman" w:hAnsi="Times New Roman" w:cs="Times New Roman"/>
          <w:b/>
          <w:sz w:val="28"/>
          <w:szCs w:val="28"/>
        </w:rPr>
        <w:t>каз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D6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67C6">
        <w:rPr>
          <w:rFonts w:ascii="Times New Roman" w:hAnsi="Times New Roman" w:cs="Times New Roman"/>
          <w:b/>
          <w:sz w:val="28"/>
          <w:szCs w:val="28"/>
        </w:rPr>
        <w:t>ит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D67C6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FD67C6">
        <w:rPr>
          <w:rFonts w:ascii="Times New Roman" w:hAnsi="Times New Roman" w:cs="Times New Roman"/>
          <w:b/>
          <w:sz w:val="28"/>
          <w:szCs w:val="28"/>
        </w:rPr>
        <w:t xml:space="preserve"> / сост. Ч.Д. </w:t>
      </w:r>
      <w:proofErr w:type="spellStart"/>
      <w:r w:rsidRPr="00FD67C6">
        <w:rPr>
          <w:rFonts w:ascii="Times New Roman" w:hAnsi="Times New Roman" w:cs="Times New Roman"/>
          <w:b/>
          <w:sz w:val="28"/>
          <w:szCs w:val="28"/>
        </w:rPr>
        <w:t>Шавлухова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  <w:r w:rsidRPr="00FD6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7C6">
        <w:rPr>
          <w:rFonts w:ascii="Times New Roman" w:hAnsi="Times New Roman" w:cs="Times New Roman"/>
          <w:b/>
          <w:sz w:val="28"/>
          <w:szCs w:val="28"/>
        </w:rPr>
        <w:t>Нац</w:t>
      </w:r>
      <w:proofErr w:type="spellEnd"/>
      <w:r w:rsidRPr="00FD67C6">
        <w:rPr>
          <w:rFonts w:ascii="Times New Roman" w:hAnsi="Times New Roman" w:cs="Times New Roman"/>
          <w:b/>
          <w:sz w:val="28"/>
          <w:szCs w:val="28"/>
        </w:rPr>
        <w:t>. б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D67C6">
        <w:rPr>
          <w:rFonts w:ascii="Times New Roman" w:hAnsi="Times New Roman" w:cs="Times New Roman"/>
          <w:b/>
          <w:sz w:val="28"/>
          <w:szCs w:val="28"/>
        </w:rPr>
        <w:t>ка РД им. Р. Гамзатова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D67C6">
        <w:rPr>
          <w:rFonts w:ascii="Times New Roman" w:hAnsi="Times New Roman" w:cs="Times New Roman"/>
          <w:b/>
          <w:sz w:val="28"/>
          <w:szCs w:val="28"/>
        </w:rPr>
        <w:t xml:space="preserve"> – Махачкала, 2013.</w:t>
      </w:r>
    </w:p>
    <w:p w:rsidR="00C964D9" w:rsidRPr="003D42DB" w:rsidRDefault="00C964D9" w:rsidP="00FB2C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hAnsi="Times New Roman" w:cs="Times New Roman"/>
          <w:b/>
          <w:sz w:val="28"/>
          <w:szCs w:val="28"/>
        </w:rPr>
        <w:t>Электронные издания за период 2012-2013 годы.</w:t>
      </w:r>
    </w:p>
    <w:p w:rsidR="002F033B" w:rsidRPr="00B16883" w:rsidRDefault="002F033B" w:rsidP="00FB2C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42DB">
        <w:rPr>
          <w:rFonts w:ascii="Times New Roman" w:eastAsia="Calibri" w:hAnsi="Times New Roman" w:cs="Times New Roman"/>
          <w:b/>
          <w:sz w:val="28"/>
          <w:szCs w:val="28"/>
        </w:rPr>
        <w:t>Алирза</w:t>
      </w:r>
      <w:proofErr w:type="spellEnd"/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Саидов: (</w:t>
      </w:r>
      <w:r w:rsidR="00076009" w:rsidRPr="003D42DB">
        <w:rPr>
          <w:rFonts w:ascii="Times New Roman" w:hAnsi="Times New Roman" w:cs="Times New Roman"/>
          <w:b/>
          <w:sz w:val="28"/>
          <w:szCs w:val="28"/>
        </w:rPr>
        <w:t>к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80-летию со дня рождения): </w:t>
      </w:r>
      <w:proofErr w:type="spellStart"/>
      <w:r w:rsidR="00076009" w:rsidRPr="003D42D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>иблиогр</w:t>
      </w:r>
      <w:proofErr w:type="spellEnd"/>
      <w:r w:rsidRPr="003D42DB">
        <w:rPr>
          <w:rFonts w:ascii="Times New Roman" w:eastAsia="Calibri" w:hAnsi="Times New Roman" w:cs="Times New Roman"/>
          <w:b/>
          <w:sz w:val="28"/>
          <w:szCs w:val="28"/>
        </w:rPr>
        <w:t>. указ</w:t>
      </w:r>
      <w:r w:rsidRPr="003D42DB">
        <w:rPr>
          <w:rFonts w:ascii="Times New Roman" w:hAnsi="Times New Roman" w:cs="Times New Roman"/>
          <w:b/>
          <w:sz w:val="28"/>
          <w:szCs w:val="28"/>
        </w:rPr>
        <w:t>.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[Электронный ресурс] 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/ </w:t>
      </w:r>
      <w:r w:rsidRPr="003D42DB">
        <w:rPr>
          <w:rFonts w:ascii="Times New Roman" w:hAnsi="Times New Roman" w:cs="Times New Roman"/>
          <w:b/>
          <w:sz w:val="28"/>
          <w:szCs w:val="28"/>
        </w:rPr>
        <w:t>с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>ост. П.Х. Гарунова. – Махачкала</w:t>
      </w:r>
      <w:r w:rsidRPr="003D42DB">
        <w:rPr>
          <w:rFonts w:ascii="Times New Roman" w:hAnsi="Times New Roman" w:cs="Times New Roman"/>
          <w:b/>
          <w:sz w:val="28"/>
          <w:szCs w:val="28"/>
        </w:rPr>
        <w:t>,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2012.</w:t>
      </w:r>
      <w:r w:rsidR="00E13EDD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доступа: </w:t>
      </w:r>
      <w:r w:rsidR="00B16883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http://lib05.ru/page/bibliograficheskie-ukazateli-posvyashchennye-yubileynym-datam#overlay-context=activity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spellStart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</w:t>
      </w:r>
      <w:proofErr w:type="spellEnd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 экрана.</w:t>
      </w:r>
    </w:p>
    <w:p w:rsidR="005A54F5" w:rsidRPr="00B16883" w:rsidRDefault="005A54F5" w:rsidP="00FB2C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Историческая этнография народов Дагестана: </w:t>
      </w:r>
      <w:proofErr w:type="spellStart"/>
      <w:r w:rsidRPr="003D42DB">
        <w:rPr>
          <w:rFonts w:ascii="Times New Roman" w:hAnsi="Times New Roman" w:cs="Times New Roman"/>
          <w:b/>
          <w:sz w:val="28"/>
          <w:szCs w:val="28"/>
        </w:rPr>
        <w:t>библиогр</w:t>
      </w:r>
      <w:proofErr w:type="spellEnd"/>
      <w:r w:rsidRPr="003D42DB">
        <w:rPr>
          <w:rFonts w:ascii="Times New Roman" w:hAnsi="Times New Roman" w:cs="Times New Roman"/>
          <w:b/>
          <w:sz w:val="28"/>
          <w:szCs w:val="28"/>
        </w:rPr>
        <w:t xml:space="preserve">. указ. 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[Электронный ресурс] </w:t>
      </w:r>
      <w:r w:rsidRPr="003D42DB">
        <w:rPr>
          <w:rFonts w:ascii="Times New Roman" w:hAnsi="Times New Roman" w:cs="Times New Roman"/>
          <w:b/>
          <w:sz w:val="28"/>
          <w:szCs w:val="28"/>
        </w:rPr>
        <w:t>/ сост. П.М. Асадулаева. – Махачкала, 2013.</w:t>
      </w:r>
      <w:r w:rsidR="00E13ED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доступа: </w:t>
      </w:r>
      <w:r w:rsidR="00B16883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http://lib05.ru/page/bibliograficheskie-ukazateli-posvyashchennye-yubileynym-datam#overlay-context=activity 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spellStart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</w:t>
      </w:r>
      <w:proofErr w:type="spellEnd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 экрана.</w:t>
      </w:r>
    </w:p>
    <w:p w:rsidR="005C7B9D" w:rsidRPr="00B16883" w:rsidRDefault="005C7B9D" w:rsidP="00FB2C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eastAsia="Calibri" w:hAnsi="Times New Roman" w:cs="Times New Roman"/>
          <w:b/>
          <w:sz w:val="28"/>
          <w:szCs w:val="28"/>
        </w:rPr>
        <w:t>Многогранный талант: (</w:t>
      </w:r>
      <w:r w:rsidR="00076009" w:rsidRPr="003D42DB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80-летию со дня рождения О.-Г. </w:t>
      </w:r>
      <w:proofErr w:type="spellStart"/>
      <w:r w:rsidRPr="003D42DB">
        <w:rPr>
          <w:rFonts w:ascii="Times New Roman" w:eastAsia="Calibri" w:hAnsi="Times New Roman" w:cs="Times New Roman"/>
          <w:b/>
          <w:sz w:val="28"/>
          <w:szCs w:val="28"/>
        </w:rPr>
        <w:t>Шахтаманова</w:t>
      </w:r>
      <w:proofErr w:type="spellEnd"/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): </w:t>
      </w:r>
      <w:proofErr w:type="spellStart"/>
      <w:r w:rsidR="00076009" w:rsidRPr="003D42D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>иблиогр</w:t>
      </w:r>
      <w:proofErr w:type="spellEnd"/>
      <w:r w:rsidRPr="003D42DB">
        <w:rPr>
          <w:rFonts w:ascii="Times New Roman" w:eastAsia="Calibri" w:hAnsi="Times New Roman" w:cs="Times New Roman"/>
          <w:b/>
          <w:sz w:val="28"/>
          <w:szCs w:val="28"/>
        </w:rPr>
        <w:t>. указ</w:t>
      </w:r>
      <w:r w:rsidRPr="003D42DB">
        <w:rPr>
          <w:rFonts w:ascii="Times New Roman" w:hAnsi="Times New Roman" w:cs="Times New Roman"/>
          <w:b/>
          <w:sz w:val="28"/>
          <w:szCs w:val="28"/>
        </w:rPr>
        <w:t>.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[Электронный ресурс] 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/ </w:t>
      </w:r>
      <w:r w:rsidRPr="003D42DB">
        <w:rPr>
          <w:rFonts w:ascii="Times New Roman" w:hAnsi="Times New Roman" w:cs="Times New Roman"/>
          <w:b/>
          <w:sz w:val="28"/>
          <w:szCs w:val="28"/>
        </w:rPr>
        <w:t>сост.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П.М. Асадулаева. – Махачкала</w:t>
      </w:r>
      <w:r w:rsidRPr="003D42DB">
        <w:rPr>
          <w:rFonts w:ascii="Times New Roman" w:hAnsi="Times New Roman" w:cs="Times New Roman"/>
          <w:b/>
          <w:sz w:val="28"/>
          <w:szCs w:val="28"/>
        </w:rPr>
        <w:t>,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Pr="003D42DB">
        <w:rPr>
          <w:rFonts w:ascii="Times New Roman" w:hAnsi="Times New Roman" w:cs="Times New Roman"/>
          <w:b/>
          <w:sz w:val="28"/>
          <w:szCs w:val="28"/>
        </w:rPr>
        <w:t>3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13EDD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доступа: </w:t>
      </w:r>
      <w:r w:rsidR="00B16883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http://lib05.ru/page/bibliograficheskie-ukazateli-posvyashchennye-yubileynym-datam#overlay-context=activity 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spellStart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</w:t>
      </w:r>
      <w:proofErr w:type="spellEnd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 экрана.</w:t>
      </w:r>
    </w:p>
    <w:p w:rsidR="003B1F35" w:rsidRPr="00B16883" w:rsidRDefault="003B1F35" w:rsidP="00FB2C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DB">
        <w:rPr>
          <w:rFonts w:ascii="Times New Roman" w:eastAsia="Calibri" w:hAnsi="Times New Roman" w:cs="Times New Roman"/>
          <w:b/>
          <w:sz w:val="28"/>
          <w:szCs w:val="28"/>
        </w:rPr>
        <w:t>Памяти великого поэта: (</w:t>
      </w:r>
      <w:r w:rsidR="00076009" w:rsidRPr="003D42DB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90-летию со дня рождения Р. Г. Гамзатова): </w:t>
      </w:r>
      <w:proofErr w:type="spellStart"/>
      <w:r w:rsidR="00076009" w:rsidRPr="003D42D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>иблиогр</w:t>
      </w:r>
      <w:proofErr w:type="spellEnd"/>
      <w:r w:rsidRPr="003D42DB">
        <w:rPr>
          <w:rFonts w:ascii="Times New Roman" w:hAnsi="Times New Roman" w:cs="Times New Roman"/>
          <w:b/>
          <w:sz w:val="28"/>
          <w:szCs w:val="28"/>
        </w:rPr>
        <w:t>. указ.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[Электронный ресурс] 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/ </w:t>
      </w:r>
      <w:r w:rsidRPr="003D42DB">
        <w:rPr>
          <w:rFonts w:ascii="Times New Roman" w:hAnsi="Times New Roman" w:cs="Times New Roman"/>
          <w:b/>
          <w:sz w:val="28"/>
          <w:szCs w:val="28"/>
        </w:rPr>
        <w:t>с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>ост. П.М. Асадулаева. – Махачкала</w:t>
      </w:r>
      <w:r w:rsidR="005C7B9D" w:rsidRPr="003D42D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Pr="003D42DB">
        <w:rPr>
          <w:rFonts w:ascii="Times New Roman" w:hAnsi="Times New Roman" w:cs="Times New Roman"/>
          <w:b/>
          <w:sz w:val="28"/>
          <w:szCs w:val="28"/>
        </w:rPr>
        <w:t>3.</w:t>
      </w:r>
      <w:r w:rsidR="00E13ED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доступа: </w:t>
      </w:r>
      <w:r w:rsidR="00B16883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http://lib05.ru/page/bibliograficheskie-ukazateli-posvyashchennye-yubileynym-datam#overlay-context=activity 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spellStart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</w:t>
      </w:r>
      <w:proofErr w:type="spellEnd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 экрана.</w:t>
      </w:r>
    </w:p>
    <w:p w:rsidR="00C964D9" w:rsidRPr="003D42DB" w:rsidRDefault="00C964D9" w:rsidP="00FB2C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42DB">
        <w:rPr>
          <w:rFonts w:ascii="Times New Roman" w:eastAsia="Calibri" w:hAnsi="Times New Roman" w:cs="Times New Roman"/>
          <w:b/>
          <w:sz w:val="28"/>
          <w:szCs w:val="28"/>
        </w:rPr>
        <w:t>Талисман страны гор: (</w:t>
      </w:r>
      <w:r w:rsidR="00076009" w:rsidRPr="003D42DB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80-летию со дня рождения Фазу Алиевой): </w:t>
      </w:r>
      <w:proofErr w:type="spellStart"/>
      <w:r w:rsidR="00076009" w:rsidRPr="003D42D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>иблиогр</w:t>
      </w:r>
      <w:proofErr w:type="spellEnd"/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. указ. </w:t>
      </w:r>
      <w:r w:rsidR="00686810" w:rsidRPr="003D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[Электронный ресурс] 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/ </w:t>
      </w:r>
      <w:r w:rsidR="00686810" w:rsidRPr="003D42DB">
        <w:rPr>
          <w:rFonts w:ascii="Times New Roman" w:hAnsi="Times New Roman" w:cs="Times New Roman"/>
          <w:b/>
          <w:sz w:val="28"/>
          <w:szCs w:val="28"/>
        </w:rPr>
        <w:t>с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>ост.</w:t>
      </w:r>
      <w:r w:rsidR="00686810" w:rsidRPr="003D42DB">
        <w:rPr>
          <w:rFonts w:ascii="Times New Roman" w:hAnsi="Times New Roman" w:cs="Times New Roman"/>
          <w:b/>
          <w:sz w:val="28"/>
          <w:szCs w:val="28"/>
        </w:rPr>
        <w:t xml:space="preserve"> П.М. Асадулаева, А.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И. </w:t>
      </w:r>
      <w:proofErr w:type="gramStart"/>
      <w:r w:rsidRPr="003D42DB">
        <w:rPr>
          <w:rFonts w:ascii="Times New Roman" w:eastAsia="Calibri" w:hAnsi="Times New Roman" w:cs="Times New Roman"/>
          <w:b/>
          <w:sz w:val="28"/>
          <w:szCs w:val="28"/>
        </w:rPr>
        <w:t>Мамаева</w:t>
      </w:r>
      <w:proofErr w:type="gramEnd"/>
      <w:r w:rsidRPr="003D42DB">
        <w:rPr>
          <w:rFonts w:ascii="Times New Roman" w:eastAsia="Calibri" w:hAnsi="Times New Roman" w:cs="Times New Roman"/>
          <w:b/>
          <w:sz w:val="28"/>
          <w:szCs w:val="28"/>
        </w:rPr>
        <w:t>. – Махачкала</w:t>
      </w:r>
      <w:r w:rsidR="005C7B9D" w:rsidRPr="003D42D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3D42DB">
        <w:rPr>
          <w:rFonts w:ascii="Times New Roman" w:eastAsia="Calibri" w:hAnsi="Times New Roman" w:cs="Times New Roman"/>
          <w:b/>
          <w:sz w:val="28"/>
          <w:szCs w:val="28"/>
        </w:rPr>
        <w:t xml:space="preserve"> 2012.</w:t>
      </w:r>
      <w:r w:rsidR="00E13E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3EDD" w:rsidRPr="00B1688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доступа: </w:t>
      </w:r>
      <w:r w:rsidR="00B16883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http://lib05.ru/page/bibliograficheskie-ukazateli-posvyashchennye-yubileynym-datam#overlay-context=activity </w:t>
      </w:r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spellStart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</w:t>
      </w:r>
      <w:proofErr w:type="spellEnd"/>
      <w:r w:rsidR="00E13EDD" w:rsidRPr="00B1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 экрана.</w:t>
      </w:r>
    </w:p>
    <w:sectPr w:rsidR="00C964D9" w:rsidRPr="003D42DB" w:rsidSect="00CF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C37"/>
    <w:multiLevelType w:val="hybridMultilevel"/>
    <w:tmpl w:val="C65E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05BD4"/>
    <w:multiLevelType w:val="hybridMultilevel"/>
    <w:tmpl w:val="7E1EA896"/>
    <w:lvl w:ilvl="0" w:tplc="60F89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7369F"/>
    <w:multiLevelType w:val="hybridMultilevel"/>
    <w:tmpl w:val="00A0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20F0"/>
    <w:multiLevelType w:val="hybridMultilevel"/>
    <w:tmpl w:val="DC4E38D0"/>
    <w:lvl w:ilvl="0" w:tplc="F16C6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4124F1"/>
    <w:multiLevelType w:val="hybridMultilevel"/>
    <w:tmpl w:val="FE88671A"/>
    <w:lvl w:ilvl="0" w:tplc="2DB8502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907D7E"/>
    <w:multiLevelType w:val="hybridMultilevel"/>
    <w:tmpl w:val="6DA2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46CA7"/>
    <w:multiLevelType w:val="hybridMultilevel"/>
    <w:tmpl w:val="6DA2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537AC"/>
    <w:multiLevelType w:val="multilevel"/>
    <w:tmpl w:val="1A20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DB0"/>
    <w:rsid w:val="00076009"/>
    <w:rsid w:val="000D1454"/>
    <w:rsid w:val="00134A4F"/>
    <w:rsid w:val="001D6207"/>
    <w:rsid w:val="001E20E3"/>
    <w:rsid w:val="00216EDE"/>
    <w:rsid w:val="00252CB0"/>
    <w:rsid w:val="002F033B"/>
    <w:rsid w:val="003102B9"/>
    <w:rsid w:val="003861D1"/>
    <w:rsid w:val="00386C99"/>
    <w:rsid w:val="003B1F35"/>
    <w:rsid w:val="003C4A31"/>
    <w:rsid w:val="003D42DB"/>
    <w:rsid w:val="004F6698"/>
    <w:rsid w:val="005A54F5"/>
    <w:rsid w:val="005C7B9D"/>
    <w:rsid w:val="00673147"/>
    <w:rsid w:val="00686810"/>
    <w:rsid w:val="006C1701"/>
    <w:rsid w:val="007648B3"/>
    <w:rsid w:val="007F64B1"/>
    <w:rsid w:val="00864DE5"/>
    <w:rsid w:val="009C331D"/>
    <w:rsid w:val="009E2294"/>
    <w:rsid w:val="009F3B70"/>
    <w:rsid w:val="00A70331"/>
    <w:rsid w:val="00AB2E58"/>
    <w:rsid w:val="00B05359"/>
    <w:rsid w:val="00B16883"/>
    <w:rsid w:val="00C964D9"/>
    <w:rsid w:val="00CF3C7D"/>
    <w:rsid w:val="00D57F4B"/>
    <w:rsid w:val="00DA3DB0"/>
    <w:rsid w:val="00E12BE7"/>
    <w:rsid w:val="00E13EDD"/>
    <w:rsid w:val="00E866BE"/>
    <w:rsid w:val="00EC4650"/>
    <w:rsid w:val="00FA4666"/>
    <w:rsid w:val="00FB2CA4"/>
    <w:rsid w:val="00FD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842</Words>
  <Characters>4803</Characters>
  <Application>Microsoft Office Word</Application>
  <DocSecurity>0</DocSecurity>
  <Lines>40</Lines>
  <Paragraphs>11</Paragraphs>
  <ScaleCrop>false</ScaleCrop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2014-01-28T10:10:00Z</dcterms:created>
  <dcterms:modified xsi:type="dcterms:W3CDTF">2014-02-04T13:50:00Z</dcterms:modified>
</cp:coreProperties>
</file>