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A32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327D" w:rsidRDefault="008A327D">
            <w:pPr>
              <w:pStyle w:val="ConsPlusNormal"/>
            </w:pPr>
            <w:r>
              <w:t>29 декабря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327D" w:rsidRDefault="008A327D">
            <w:pPr>
              <w:pStyle w:val="ConsPlusNormal"/>
              <w:jc w:val="right"/>
            </w:pPr>
            <w:r>
              <w:t>N 75</w:t>
            </w:r>
          </w:p>
        </w:tc>
      </w:tr>
    </w:tbl>
    <w:p w:rsidR="008A327D" w:rsidRDefault="008A3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</w:pPr>
      <w:r>
        <w:t>РЕСПУБЛИКА ДАГЕСТАН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ЗАКОН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О БИБЛИОТЕЧНОМ ОБСЛУЖИВАНИИ НАСЕЛЕНИЯ</w:t>
      </w:r>
    </w:p>
    <w:p w:rsidR="008A327D" w:rsidRDefault="008A327D">
      <w:pPr>
        <w:pStyle w:val="ConsPlusTitle"/>
        <w:jc w:val="center"/>
      </w:pPr>
      <w:r>
        <w:t>В РЕСПУБЛИКЕ ДАГЕСТАН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8A327D" w:rsidRDefault="008A327D">
      <w:pPr>
        <w:pStyle w:val="ConsPlusNormal"/>
        <w:jc w:val="right"/>
      </w:pPr>
      <w:r>
        <w:t>Республики Дагестан</w:t>
      </w:r>
    </w:p>
    <w:p w:rsidR="008A327D" w:rsidRDefault="008A327D">
      <w:pPr>
        <w:pStyle w:val="ConsPlusNormal"/>
        <w:jc w:val="right"/>
      </w:pPr>
      <w:r>
        <w:t>27 декабря 2005 года</w:t>
      </w:r>
    </w:p>
    <w:p w:rsidR="008A327D" w:rsidRDefault="008A32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A32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327D" w:rsidRDefault="008A32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327D" w:rsidRDefault="008A32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Дагестан</w:t>
            </w:r>
            <w:proofErr w:type="gramEnd"/>
          </w:p>
          <w:p w:rsidR="008A327D" w:rsidRDefault="008A3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29.12.2008 </w:t>
            </w:r>
            <w:hyperlink r:id="rId4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09.10.2009 </w:t>
            </w:r>
            <w:hyperlink r:id="rId5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8A327D" w:rsidRDefault="008A3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11.12.2014 </w:t>
            </w:r>
            <w:hyperlink r:id="rId6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09.03.2016 </w:t>
            </w:r>
            <w:hyperlink r:id="rId7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8A327D" w:rsidRDefault="008A32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10.04.2017 </w:t>
            </w:r>
            <w:hyperlink r:id="rId8" w:history="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Настоящий Закон в соответствии с федеральным законодательством регулирует вопросы организации библиотечного обслуживания населения в Республике Дагестан, взаимоотношений между Республикой Дагестан, гражданами, предприятиями, учреждениями и организациями в области библиотечного дела.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  <w:outlineLvl w:val="0"/>
      </w:pPr>
      <w:r>
        <w:t>Глава I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ОБЩИЕ ПОЛОЖЕНИЯ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1. Основные понятия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В настоящем Законе применяются следующие понятия: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1) 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8A327D" w:rsidRDefault="008A327D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Республики Дагестан от 11.12.2014 N 90)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2) 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3) централизованная библиотечная система - добровольное объединение библиотек в единое структурно-целостное образование;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0" w:history="1">
        <w:r>
          <w:rPr>
            <w:color w:val="0000FF"/>
          </w:rPr>
          <w:t>Закон</w:t>
        </w:r>
      </w:hyperlink>
      <w:r>
        <w:t xml:space="preserve"> Республики Дагестан от 09.10.2009 N 64;</w:t>
      </w:r>
    </w:p>
    <w:p w:rsidR="008A327D" w:rsidRDefault="008A327D">
      <w:pPr>
        <w:pStyle w:val="ConsPlusNormal"/>
        <w:spacing w:before="220"/>
        <w:ind w:firstLine="540"/>
        <w:jc w:val="both"/>
      </w:pPr>
      <w:proofErr w:type="gramStart"/>
      <w:r>
        <w:t>5) 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  <w:proofErr w:type="gramEnd"/>
    </w:p>
    <w:p w:rsidR="008A327D" w:rsidRDefault="008A327D">
      <w:pPr>
        <w:pStyle w:val="ConsPlusNormal"/>
        <w:spacing w:before="220"/>
        <w:ind w:firstLine="540"/>
        <w:jc w:val="both"/>
      </w:pPr>
      <w:r>
        <w:lastRenderedPageBreak/>
        <w:t>6) пользователь библиотеки - физическое или юридическое лицо, пользующееся услугами библиотеки;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7) обязательный экземпляр документов - экземпляры различных видов тиражированных документов, подлежащие передаче производителями в соответствующие организации в порядке и количестве, установленных законодательством;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8) </w:t>
      </w:r>
      <w:proofErr w:type="spellStart"/>
      <w:r>
        <w:t>межпоселенческая</w:t>
      </w:r>
      <w:proofErr w:type="spellEnd"/>
      <w:r>
        <w:t xml:space="preserve"> библиотека - общедоступная библиотека, учрежденная органами местного самоуправления муниципального района в качестве районной библиотеки для организации библиотечного обслуживания населения на территории нескольких поселений муниципального района;</w:t>
      </w:r>
    </w:p>
    <w:p w:rsidR="008A327D" w:rsidRDefault="008A327D">
      <w:pPr>
        <w:pStyle w:val="ConsPlusNormal"/>
        <w:jc w:val="both"/>
      </w:pPr>
      <w:r>
        <w:t xml:space="preserve">(пункт 8 введен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9) национальный библиотечный фонд Республики Дагестан - часть библиотечного фонда, имеющая особое историческое, научное и культурное значение, предназначенная для постоянного хранения и общественного использования и являющаяся культурным достоянием народов Республики Дагестан;</w:t>
      </w:r>
    </w:p>
    <w:p w:rsidR="008A327D" w:rsidRDefault="008A327D">
      <w:pPr>
        <w:pStyle w:val="ConsPlusNormal"/>
        <w:jc w:val="both"/>
      </w:pPr>
      <w:r>
        <w:t xml:space="preserve">(пункт 9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10) 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8A327D" w:rsidRDefault="008A327D">
      <w:pPr>
        <w:pStyle w:val="ConsPlusNormal"/>
        <w:jc w:val="both"/>
      </w:pPr>
      <w:r>
        <w:t xml:space="preserve">(пункт 10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2. Законодательство Республики Дагестан о библиотечном обслуживании населения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 xml:space="preserve">Законодательство Республики Дагестан о библиотечном обслуживании населения основывается на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15" w:history="1">
        <w:r>
          <w:rPr>
            <w:color w:val="0000FF"/>
          </w:rPr>
          <w:t>Основах</w:t>
        </w:r>
      </w:hyperlink>
      <w:r>
        <w:t xml:space="preserve"> законодательства Российской Федерации о культуре,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"О библиотечном деле", других нормативных правовых актах Российской Федерации,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 и иных нормативных правовых актов Республики Дагестан в области библиотечного обслуживания населения.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3. Основные виды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 Республики Дагестан, органами местного самоуправления, юридическими и физическими лицами.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В соответствии с порядком учреждения и формами собственности выделяются следующие основные виды библиотек: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1) государственные библиотеки, учрежденные органами государственной власти Республики Дагестан: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а) республиканские библиотеки;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б) библиотеки министерств и иных органов исполнительной власти Республики Дагестан;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2) муниципальные библиотеки, учрежденные органами местного самоуправления;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3) библиотеки научных и образовательных организаций, научно-исследовательских институтов;</w:t>
      </w:r>
    </w:p>
    <w:p w:rsidR="008A327D" w:rsidRDefault="008A327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Дагестан от 11.12.2014 N 90)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4) библиотеки предприятий, учреждений, организаций;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lastRenderedPageBreak/>
        <w:t>5) библиотеки общественных объединений;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6) частные библиотеки;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7) библиотеки, учрежденные иностранными юридическими и физическими лицами, а также международными организациями в соответствии с федеральным законодательством.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  <w:outlineLvl w:val="0"/>
      </w:pPr>
      <w:r>
        <w:t>Глава II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ПРАВА ГРАЖДАН В ОБЛАСТИ</w:t>
      </w:r>
    </w:p>
    <w:p w:rsidR="008A327D" w:rsidRDefault="008A327D">
      <w:pPr>
        <w:pStyle w:val="ConsPlusTitle"/>
        <w:jc w:val="center"/>
      </w:pPr>
      <w:r>
        <w:t>БИБЛИОТЕЧНОГО ОБСЛУЖИВАНИЯ НАСЕЛЕНИЯ</w:t>
      </w:r>
    </w:p>
    <w:p w:rsidR="008A327D" w:rsidRDefault="008A327D">
      <w:pPr>
        <w:pStyle w:val="ConsPlusTitle"/>
        <w:jc w:val="center"/>
      </w:pPr>
      <w:r>
        <w:t>В РЕСПУБЛИКЕ ДАГЕСТАН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4. Право на библиотечное обслуживание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Каждый гражданин независимо от возраста, пола,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Республики Дагестан.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Право граждан на библиотечное обслуживание обеспечивается: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1) 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2) 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3) 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r:id="rId19" w:history="1">
        <w:r>
          <w:rPr>
            <w:color w:val="0000FF"/>
          </w:rPr>
          <w:t>статьей 18.1</w:t>
        </w:r>
      </w:hyperlink>
      <w:r>
        <w:t xml:space="preserve"> Федерального закона "О библиотечном деле".</w:t>
      </w:r>
    </w:p>
    <w:p w:rsidR="008A327D" w:rsidRDefault="008A327D">
      <w:pPr>
        <w:pStyle w:val="ConsPlusNormal"/>
        <w:jc w:val="both"/>
      </w:pPr>
      <w:r>
        <w:t xml:space="preserve">(п. 3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Республики Дагестан от 10.04.2017 N 26)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иных организаций.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5. Право на библиотечную деятельность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Любое юридическое или физическое лицо имеет право на создание библиотеки на территории Республики Дагестан в соответствии с законодательством Российской Федерации.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Граждане имеют право принимать участие в деятельности попечительских, читательских советов или иных объединений пользователей, создаваемых по согласованию с руководителями библиотек или их учредителями.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библиотечном деле".</w:t>
      </w:r>
    </w:p>
    <w:p w:rsidR="008A327D" w:rsidRDefault="008A327D">
      <w:pPr>
        <w:pStyle w:val="ConsPlusNormal"/>
        <w:jc w:val="both"/>
      </w:pPr>
      <w:r>
        <w:t xml:space="preserve">(часть 4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lastRenderedPageBreak/>
        <w:t>Статья 6. Права пользователей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Все пользователи библиотек имеют право доступа в библиотеки и свободного выбора библиотек в соответствии со своими потребностями и интересами.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8A327D" w:rsidRDefault="008A327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11.12.2014 N 90)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4. В общедоступных библиотеках граждане имеют право: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3) бесплатно получать консультационную помощь в поиске и выборе источников информации;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4) бесплатно получать во временное пользование документы из библиотечных фондов;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5) получать документы или их копии по межбиблиотечному абонементу из других библиотек;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6) пользоваться другими видами услуг, в том числе платными, перечень которых определяется правилами пользования библиотекой;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7) пользователь библиотеки может обжаловать в суд действия должностного лица библиотеки, ущемляющие его права.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7. Права особых групп пользователей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8A327D" w:rsidRDefault="008A327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09.03.2016 N 12)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нестационарные формы обслуживания, финансируемые за счет средств соответствующих бюджетов и республиканских программ.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3.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</w:t>
      </w:r>
      <w:r>
        <w:lastRenderedPageBreak/>
        <w:t>уставами.</w:t>
      </w:r>
    </w:p>
    <w:p w:rsidR="008A327D" w:rsidRDefault="008A32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Дагестан от 11.12.2014 N 90)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0"/>
      </w:pPr>
      <w:r>
        <w:t>Статья 8. Ответственность пользователей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Пользователи библиотек обязаны соблюдать правила пользования библиотеками. 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законодательством.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  <w:outlineLvl w:val="0"/>
      </w:pPr>
      <w:r>
        <w:t>Глава III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ПРАВА И ОБЯЗАННОСТИ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9. Статус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законодательством.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Статус других библиотек определяется их учредителями.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10. Обязанности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 xml:space="preserve">1. В своей деятельности библиотеки обеспечивают реализацию прав граждан, установленных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библиотечном деле" и настоящим Законом. Библиотеки обслуживают пользователей библиотек в соответствии со своими уставами, правилами пользования и законодательством.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Не допускается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8A327D" w:rsidRDefault="008A327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4. Библиотеки обязаны отчитываться перед их учредителями и органами государственной статистики в порядке, предусмотренном законодательством и учредительными документами библиотек.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6.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</w:t>
      </w:r>
    </w:p>
    <w:p w:rsidR="008A327D" w:rsidRDefault="008A327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Дагестан от 09.10.2009 N 64; в ред. Законов Республики </w:t>
      </w:r>
      <w:r>
        <w:lastRenderedPageBreak/>
        <w:t xml:space="preserve">Дагестан от 09.03.2016 </w:t>
      </w:r>
      <w:hyperlink r:id="rId29" w:history="1">
        <w:r>
          <w:rPr>
            <w:color w:val="0000FF"/>
          </w:rPr>
          <w:t>N 12</w:t>
        </w:r>
      </w:hyperlink>
      <w:r>
        <w:t xml:space="preserve">, от 10.04.2017 </w:t>
      </w:r>
      <w:hyperlink r:id="rId30" w:history="1">
        <w:r>
          <w:rPr>
            <w:color w:val="0000FF"/>
          </w:rPr>
          <w:t>N 26</w:t>
        </w:r>
      </w:hyperlink>
      <w:r>
        <w:t>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11. Права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Библиотеки имеют право: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2) утверждать по согласованию с учредителями правила пользования библиотеками;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8A327D" w:rsidRDefault="008A327D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8A327D" w:rsidRDefault="008A327D">
      <w:pPr>
        <w:pStyle w:val="ConsPlusNormal"/>
        <w:jc w:val="both"/>
      </w:pPr>
      <w:r>
        <w:t xml:space="preserve">(п. 3.1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5) определять условия использования библиотечных фондов на основе договоров с юридическими и физическими лицами;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6) образовывать в порядке, установленном законодательством, библиотечные объединения;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7) участвовать на конкурсной или иной основе в реализации республиканских и муниципальных программ развития библиотечного дела;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8)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9) самостоятельно определять источники комплектования своих фондов;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10)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8A327D" w:rsidRDefault="008A327D">
      <w:pPr>
        <w:pStyle w:val="ConsPlusNormal"/>
        <w:jc w:val="both"/>
      </w:pPr>
      <w:r>
        <w:t xml:space="preserve">(п. 10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10.1)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8A327D" w:rsidRDefault="008A327D">
      <w:pPr>
        <w:pStyle w:val="ConsPlusNormal"/>
        <w:jc w:val="both"/>
      </w:pPr>
      <w:r>
        <w:t xml:space="preserve">(п. 10.1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Дагестан от 11.12.2014 N 90)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11) совершать иные действия, не противоречащие действующему законодательству;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12)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</w:t>
      </w:r>
      <w:r>
        <w:lastRenderedPageBreak/>
        <w:t>при условии, что это не наносит ущерба их основной деятельности;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13) создавать страховые копии книжных памятников, редких и ценных изданий.</w:t>
      </w:r>
    </w:p>
    <w:p w:rsidR="008A327D" w:rsidRDefault="008A327D">
      <w:pPr>
        <w:pStyle w:val="ConsPlusNormal"/>
        <w:jc w:val="both"/>
      </w:pPr>
      <w:r>
        <w:t xml:space="preserve">(п. 13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Библиотеки имеют преимущественное право на приобретение документов, выпускаемых по республиканским государственным программам книгоиздания, и на первоочередное приобретение документов ликвидируемых библиотек.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  <w:outlineLvl w:val="0"/>
      </w:pPr>
      <w:r>
        <w:t>Глава IV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ГОСУДАРСТВЕННАЯ ПОДДЕРЖКА В ОБЛАСТИ</w:t>
      </w:r>
    </w:p>
    <w:p w:rsidR="008A327D" w:rsidRDefault="008A327D">
      <w:pPr>
        <w:pStyle w:val="ConsPlusTitle"/>
        <w:jc w:val="center"/>
      </w:pPr>
      <w:r>
        <w:t>БИБЛИОТЕЧНОГО ОБСЛУЖИВАНИЯ НАСЕЛЕНИЯ</w:t>
      </w:r>
    </w:p>
    <w:p w:rsidR="008A327D" w:rsidRDefault="008A327D">
      <w:pPr>
        <w:pStyle w:val="ConsPlusTitle"/>
        <w:jc w:val="center"/>
      </w:pPr>
      <w:r>
        <w:t>В РЕСПУБЛИКЕ ДАГЕСТАН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12. Основные направления развития библиотечного обслуживания населения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Республика Дагестан создает условия для всеобщей доступности информации и культурных ценностей, собираемых и предоставляемых в пользование библиотеками.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Республика Дагестан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 Республика Дагестан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4. Органы государственной власти Республики Дагестан стимулируют путем материальной и иной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5. Правительство Республики Дагестан разрабатывает в установленном порядке республиканские программы развития библиотечного обслуживания населения, программы, являющиеся составной частью республиканских программ сохранения и развития культуры в Республике Дагестан.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6. Республика Дагестан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местности).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13. Полномочия органов государственной власти Республики Дагестан и органов местного самоуправления по развитию библиотечного обслуживания населения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Органы государственной власти Республики Дагестан обеспечивают: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контроль за</w:t>
      </w:r>
      <w:proofErr w:type="gramEnd"/>
      <w:r>
        <w:t xml:space="preserve"> соблюдением особого режима хранения и использования национального библиотечного фонда Республики Дагестан;</w:t>
      </w:r>
    </w:p>
    <w:p w:rsidR="008A327D" w:rsidRDefault="008A327D">
      <w:pPr>
        <w:pStyle w:val="ConsPlusNormal"/>
        <w:jc w:val="both"/>
      </w:pPr>
      <w:r>
        <w:t xml:space="preserve">(п. 1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2) создание и финансирование республиканских библиотек, управление этими библиотеками;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3) создание и финансирование каналов электронной связи и информационного обмена;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4) создание и финансовое обеспечение республиканских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</w:t>
      </w:r>
      <w:r>
        <w:lastRenderedPageBreak/>
        <w:t>также управление этими образовательными организациями;</w:t>
      </w:r>
    </w:p>
    <w:p w:rsidR="008A327D" w:rsidRDefault="008A327D">
      <w:pPr>
        <w:pStyle w:val="ConsPlusNormal"/>
        <w:jc w:val="both"/>
      </w:pPr>
      <w:r>
        <w:t xml:space="preserve">(п. 4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Дагестан от 11.12.2014 N 90)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6) финансирование комплектования и обеспечения сохранности фондов государственных библиотек;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7) реализацию права граждан на библиотечное обслуживание на территории Республики Дагестан;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8) доступ ребенка к информации, культурным ценностям;</w:t>
      </w:r>
    </w:p>
    <w:p w:rsidR="008A327D" w:rsidRDefault="008A327D">
      <w:pPr>
        <w:pStyle w:val="ConsPlusNormal"/>
        <w:jc w:val="both"/>
      </w:pPr>
      <w:r>
        <w:t xml:space="preserve">(п. 8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9) условия доступности для инвалидов библиотек Республики Дагестан и муниципальных библиотек.</w:t>
      </w:r>
    </w:p>
    <w:p w:rsidR="008A327D" w:rsidRDefault="008A327D">
      <w:pPr>
        <w:pStyle w:val="ConsPlusNormal"/>
        <w:jc w:val="both"/>
      </w:pPr>
      <w:r>
        <w:t xml:space="preserve">(п. 9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Республики Дагестан от 09.03.2016 N 12)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Органы местного самоуправления обеспечивают реализацию права граждан на библиотечное обслуживание на территории муниципальных образований путем создания необходимых условий для деятельности муниципальных и иных библиотек, осуществляющих обслуживание населения.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Органы государственной власти Республики Дагестан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  <w:outlineLvl w:val="0"/>
      </w:pPr>
      <w:r>
        <w:t>Глава V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ОСОБЫЕ УСЛОВИЯ СОХРАНЕНИЯ И ИСПОЛЬЗОВАНИЯ</w:t>
      </w:r>
    </w:p>
    <w:p w:rsidR="008A327D" w:rsidRDefault="008A327D">
      <w:pPr>
        <w:pStyle w:val="ConsPlusTitle"/>
        <w:jc w:val="center"/>
      </w:pPr>
      <w:r>
        <w:t>КУЛЬТУРНОГО ДОСТОЯНИЯ НАРОДОВ РЕСПУБЛИКИ ДАГЕСТАН</w:t>
      </w:r>
    </w:p>
    <w:p w:rsidR="008A327D" w:rsidRDefault="008A327D">
      <w:pPr>
        <w:pStyle w:val="ConsPlusTitle"/>
        <w:jc w:val="center"/>
      </w:pPr>
      <w:r>
        <w:t>В ОБЛАСТИ БИБЛИОТЕЧНОГО ОБСЛУЖИВАНИЯ НАСЕЛЕНИЯ</w:t>
      </w:r>
    </w:p>
    <w:p w:rsidR="008A327D" w:rsidRDefault="008A327D">
      <w:pPr>
        <w:pStyle w:val="ConsPlusTitle"/>
        <w:jc w:val="center"/>
      </w:pPr>
      <w:r>
        <w:t>В РЕСПУБЛИКЕ ДАГЕСТАН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14. Национальный библиотечный фонд Республики Дагестан</w:t>
      </w:r>
    </w:p>
    <w:p w:rsidR="008A327D" w:rsidRDefault="008A327D">
      <w:pPr>
        <w:pStyle w:val="ConsPlusNormal"/>
        <w:ind w:firstLine="540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Национальный библиотечный фонд Республики Дагестан состоит из документов, комплектуемых на основе системы обязательного экземпляра документов, и книжных памятников.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Национальный библиотечный фонд Республики Дагестан охраняется государством как культурное достояние народов Республики Дагестан.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Учет, комплектование, хранение, использование и обеспечение сохранности документов, отнесенных к национальному библиотечному фонду Республики Дагестан, осуществляются в соответствии с законодательством.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15. Книжные памятники</w:t>
      </w:r>
    </w:p>
    <w:p w:rsidR="008A327D" w:rsidRDefault="008A327D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 xml:space="preserve">1. Книжные памятники являются особо ценной частью национального библиотечного фонда </w:t>
      </w:r>
      <w:r>
        <w:lastRenderedPageBreak/>
        <w:t>Республики Дагестан.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Книжные памятники подлежат государственному учету, который осуществляется путем их регистрации в реестре книжных памятников.</w:t>
      </w:r>
    </w:p>
    <w:p w:rsidR="008A327D" w:rsidRDefault="008A327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Дагестан от 10.04.2017 N 26)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16. Библиотечные фонды и их формирование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Государственные библиотеки свободны в выборе источников приобретения документов, исключая обязательный экземпляр документов.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Комплектование библиотечных фондов осуществляется: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1) на основе получения обязательных экземпляров документов в порядке, установленном законодательством;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2) путем покупки;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3) путем книгообмена;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4) путем безвозмездной передачи.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3. Государственные, научные библиотеки и библиотеки всех типов учебных заведений Республики Дагестан имеют преимущественное право на приобретение изданий республиканских книжных издательств. Это право реализуется путем централизованного комплектования государственных </w:t>
      </w:r>
      <w:proofErr w:type="gramStart"/>
      <w:r>
        <w:t>библиотек</w:t>
      </w:r>
      <w:proofErr w:type="gramEnd"/>
      <w:r>
        <w:t xml:space="preserve"> прежде всего национальной литературой.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  <w:outlineLvl w:val="0"/>
      </w:pPr>
      <w:r>
        <w:t>Глава VI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ОРГАНИЗАЦИЯ ВЗАИМОДЕЙСТВИЯ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17. Участие государства в обеспечении координации и кооперации библиотечного обслуживания населения в Республике Дагестан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Республика Дагестан стимулирует </w:t>
      </w:r>
      <w:proofErr w:type="spellStart"/>
      <w:r>
        <w:t>взаимоиспользование</w:t>
      </w:r>
      <w:proofErr w:type="spellEnd"/>
      <w: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Республики Дагестан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>
        <w:t>взаимоиспользования</w:t>
      </w:r>
      <w:proofErr w:type="spellEnd"/>
      <w:r>
        <w:t xml:space="preserve"> их ресурсов (межбиблиотечного абонемента, сводных каталогов, автоматизированных баз данных, депозитариев).</w:t>
      </w:r>
    </w:p>
    <w:p w:rsidR="008A327D" w:rsidRDefault="008A32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Дагестан от 10.04.2017 N 26)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18. Центральные библиотеки</w:t>
      </w:r>
    </w:p>
    <w:p w:rsidR="008A327D" w:rsidRDefault="008A327D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Дагестан от 09.10.2009 N 64)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Правительство Республики Дагестан может присвоить ведущей универсальной библиотеке статус центральной библиотеки Республики Дагестан.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lastRenderedPageBreak/>
        <w:t xml:space="preserve">Органы местного самоуправления муниципального района могут присваивать ведущей </w:t>
      </w:r>
      <w:proofErr w:type="spellStart"/>
      <w:r>
        <w:t>межпоселенческой</w:t>
      </w:r>
      <w:proofErr w:type="spellEnd"/>
      <w:r>
        <w:t xml:space="preserve"> библиотеке статус центральной районной библиотеки.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Органы местного самоуправления городских округов могут присваивать ведущей универсальной библиотеке городского округа статус центральной городской библиотеки.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>
        <w:t>взаимоиспользование</w:t>
      </w:r>
      <w:proofErr w:type="spellEnd"/>
      <w: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 Правительство Республики Дагестан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5. Центральные библиотеки могут учреждаться также министерствами и иными органами исполнительной власти Республики Дагестан.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  <w:outlineLvl w:val="0"/>
      </w:pPr>
      <w:r>
        <w:t>Глава VII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ЭКОНОМИЧЕСКОЕ РЕГУЛИРОВАНИЕ В ОБЛАСТИ</w:t>
      </w:r>
    </w:p>
    <w:p w:rsidR="008A327D" w:rsidRDefault="008A327D">
      <w:pPr>
        <w:pStyle w:val="ConsPlusTitle"/>
        <w:jc w:val="center"/>
      </w:pPr>
      <w:r>
        <w:t>БИБЛИОТЕЧНОГО ОБСЛУЖИВАНИЯ НАСЕЛЕНИЯ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19. Порядок создания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На территории Республики Дагестан создаются и действуют библиотеки различных форм собственности в порядке, установленном законодательством.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Библиотека считается учрежденной и приобретает права юридического лица со дня ее регистрации. Отказ от регистрации может быть обжалован в судебном порядке.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20. Учредитель библиотеки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1.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2. 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деятельности, условия доступности, имущественные отношения между библиотекой и учредителем, порядок управления библиотекой.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 Имущественные и финансовые отношения между библиотекой и ее учредителем регулируются законодательством и учредительными документами.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21. Реорганизация и ликвидация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 xml:space="preserve">1. Библиотека может быть реорганизована или ликвидирована по решению ее собственника или учредителя, а также в других случаях, предусмотренных законодательством Российской </w:t>
      </w:r>
      <w:r>
        <w:lastRenderedPageBreak/>
        <w:t>Федерации.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библиотеки, публикует в местной печати уведомление о решении не </w:t>
      </w:r>
      <w:proofErr w:type="gramStart"/>
      <w:r>
        <w:t>позднее</w:t>
      </w:r>
      <w:proofErr w:type="gramEnd"/>
      <w:r>
        <w:t xml:space="preserve"> чем за два месяца до намеченного срока ликвидации.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При ликвидации государственной, муниципальной библиотеки преимущественным правом приобретения ее библиотечного фонда обладают органы государственной власти Республики Дагестан, органы местного самоуправления и библиотеки соответствующего профиля.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3. Реорганизация библиотеки в форме слияния, присоединения, разделения, выделения, преобразования может происходить в порядке, установленном законодательством, как по инициативе учредителя библиотеки, так и по инициативе библиотеки при согласии всех сторон.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4. Запрещается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22. Имущество библиотеки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Библиотека на правах оперативного управления владеет и пользуется закрепленным за ней имуществом в пределах, установленных законодательством Российской Федерации.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23. Трудовые отношения работников библиотек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Трудовые отношения работников библиотек регулируются законодательством Российской Федерации о труде.</w:t>
      </w:r>
    </w:p>
    <w:p w:rsidR="008A327D" w:rsidRDefault="008A327D">
      <w:pPr>
        <w:pStyle w:val="ConsPlusNormal"/>
        <w:spacing w:before="220"/>
        <w:ind w:firstLine="540"/>
        <w:jc w:val="both"/>
      </w:pPr>
      <w:r>
        <w:t>Работники библиотек подлежат периодической аттестации в порядке, установленном уполномоченным Правительством Российской Федерации федеральным органом исполнительной власти.</w:t>
      </w:r>
    </w:p>
    <w:p w:rsidR="008A327D" w:rsidRDefault="008A327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РД от 29.12.2008 N 74)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Title"/>
        <w:jc w:val="center"/>
        <w:outlineLvl w:val="0"/>
      </w:pPr>
      <w:r>
        <w:t>Глава VIII</w:t>
      </w:r>
    </w:p>
    <w:p w:rsidR="008A327D" w:rsidRDefault="008A327D">
      <w:pPr>
        <w:pStyle w:val="ConsPlusTitle"/>
        <w:jc w:val="center"/>
      </w:pPr>
    </w:p>
    <w:p w:rsidR="008A327D" w:rsidRDefault="008A327D">
      <w:pPr>
        <w:pStyle w:val="ConsPlusTitle"/>
        <w:jc w:val="center"/>
      </w:pPr>
      <w:r>
        <w:t>ЗАКЛЮЧИТЕЛЬНЫЕ ПОЛОЖЕНИЯ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  <w:outlineLvl w:val="1"/>
      </w:pPr>
      <w:r>
        <w:t>Статья 24. Вступление в силу настоящего Закона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jc w:val="right"/>
      </w:pPr>
      <w:r>
        <w:t>Председатель Государственного Совета</w:t>
      </w:r>
    </w:p>
    <w:p w:rsidR="008A327D" w:rsidRDefault="008A327D">
      <w:pPr>
        <w:pStyle w:val="ConsPlusNormal"/>
        <w:jc w:val="right"/>
      </w:pPr>
      <w:r>
        <w:t>Республики Дагестан</w:t>
      </w:r>
    </w:p>
    <w:p w:rsidR="008A327D" w:rsidRDefault="008A327D">
      <w:pPr>
        <w:pStyle w:val="ConsPlusNormal"/>
        <w:jc w:val="right"/>
      </w:pPr>
      <w:r>
        <w:t>М.МАГОМЕДОВ</w:t>
      </w:r>
    </w:p>
    <w:p w:rsidR="008A327D" w:rsidRDefault="008A327D">
      <w:pPr>
        <w:pStyle w:val="ConsPlusNormal"/>
      </w:pPr>
      <w:r>
        <w:t>Махачкала</w:t>
      </w:r>
    </w:p>
    <w:p w:rsidR="008A327D" w:rsidRDefault="008A327D">
      <w:pPr>
        <w:pStyle w:val="ConsPlusNormal"/>
        <w:spacing w:before="220"/>
      </w:pPr>
      <w:r>
        <w:t>29 декабря 2005 года</w:t>
      </w:r>
    </w:p>
    <w:p w:rsidR="008A327D" w:rsidRDefault="008A327D">
      <w:pPr>
        <w:pStyle w:val="ConsPlusNormal"/>
        <w:spacing w:before="220"/>
      </w:pPr>
      <w:r>
        <w:t>N 75</w:t>
      </w: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jc w:val="both"/>
      </w:pPr>
    </w:p>
    <w:p w:rsidR="008A327D" w:rsidRDefault="008A3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327D" w:rsidSect="002F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327D"/>
    <w:rsid w:val="001957DE"/>
    <w:rsid w:val="00281F29"/>
    <w:rsid w:val="002B2126"/>
    <w:rsid w:val="00370640"/>
    <w:rsid w:val="003929CF"/>
    <w:rsid w:val="00525DF2"/>
    <w:rsid w:val="00604A8A"/>
    <w:rsid w:val="006450A3"/>
    <w:rsid w:val="00675A22"/>
    <w:rsid w:val="006B145B"/>
    <w:rsid w:val="00864897"/>
    <w:rsid w:val="008A327D"/>
    <w:rsid w:val="00A001CB"/>
    <w:rsid w:val="00B60E35"/>
    <w:rsid w:val="00D20C88"/>
    <w:rsid w:val="00DA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3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3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E4C902785B8CB1F9B89D5AF510C9E2EA0DCA7F8C8158CEBE75B5EAE4661A9906353225D168CE8BEDFD5N8P3K" TargetMode="External"/><Relationship Id="rId13" Type="http://schemas.openxmlformats.org/officeDocument/2006/relationships/hyperlink" Target="consultantplus://offline/ref=F67E4C902785B8CB1F9B89D5AF510C9E2EA0DCA7FAC91089E8E75B5EAE4661A9906353225D168CE8BEDFD4N8PEK" TargetMode="External"/><Relationship Id="rId18" Type="http://schemas.openxmlformats.org/officeDocument/2006/relationships/hyperlink" Target="consultantplus://offline/ref=F67E4C902785B8CB1F9B89D5AF510C9E2EA0DCA7F9CA1E8CE0E75B5EAE4661A9906353225D168CE8BEDFD4N8PAK" TargetMode="External"/><Relationship Id="rId26" Type="http://schemas.openxmlformats.org/officeDocument/2006/relationships/hyperlink" Target="consultantplus://offline/ref=F67E4C902785B8CB1F9B97D8B93D51972AAB83AAF8C11DDDB4B80003F9N4PFK" TargetMode="External"/><Relationship Id="rId39" Type="http://schemas.openxmlformats.org/officeDocument/2006/relationships/hyperlink" Target="consultantplus://offline/ref=F67E4C902785B8CB1F9B89D5AF510C9E2EA0DCA7F9CE1188EBE75B5EAE4661A9906353225D168CE8BEDFD7N8P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7E4C902785B8CB1F9B97D8B93D51972AAB83AAF8C11DDDB4B80003F94F6BFED72C0A60191B8FE8NBPEK" TargetMode="External"/><Relationship Id="rId34" Type="http://schemas.openxmlformats.org/officeDocument/2006/relationships/hyperlink" Target="consultantplus://offline/ref=F67E4C902785B8CB1F9B89D5AF510C9E2EA0DCA7F9CA1E8CE0E75B5EAE4661A9906353225D168CE8BEDFD4N8PEK" TargetMode="External"/><Relationship Id="rId42" Type="http://schemas.openxmlformats.org/officeDocument/2006/relationships/hyperlink" Target="consultantplus://offline/ref=F67E4C902785B8CB1F9B89D5AF510C9E2EA0DCA7F8C8158CEBE75B5EAE4661A9906353225D168CE8BEDFD4N8P9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67E4C902785B8CB1F9B89D5AF510C9E2EA0DCA7F9CE1188EBE75B5EAE4661A9906353225D168CE8BEDFD4N8PCK" TargetMode="External"/><Relationship Id="rId12" Type="http://schemas.openxmlformats.org/officeDocument/2006/relationships/hyperlink" Target="consultantplus://offline/ref=F67E4C902785B8CB1F9B89D5AF510C9E2EA0DCA7FAC91089E8E75B5EAE4661A9906353225D168CE8BEDFD4N8PFK" TargetMode="External"/><Relationship Id="rId17" Type="http://schemas.openxmlformats.org/officeDocument/2006/relationships/hyperlink" Target="consultantplus://offline/ref=F67E4C902785B8CB1F9B89D5AF510C9E2EA0DCA7F8CA148AE8E75B5EAE4661A9N9P0K" TargetMode="External"/><Relationship Id="rId25" Type="http://schemas.openxmlformats.org/officeDocument/2006/relationships/hyperlink" Target="consultantplus://offline/ref=F67E4C902785B8CB1F9B89D5AF510C9E2EA0DCA7F9CA1E8CE0E75B5EAE4661A9906353225D168CE8BEDFD4N8PFK" TargetMode="External"/><Relationship Id="rId33" Type="http://schemas.openxmlformats.org/officeDocument/2006/relationships/hyperlink" Target="consultantplus://offline/ref=F67E4C902785B8CB1F9B89D5AF510C9E2EA0DCA7FAC91089E8E75B5EAE4661A9906353225D168CE8BEDFD7N8P3K" TargetMode="External"/><Relationship Id="rId38" Type="http://schemas.openxmlformats.org/officeDocument/2006/relationships/hyperlink" Target="consultantplus://offline/ref=F67E4C902785B8CB1F9B89D5AF510C9E2EA0DCA7FAC91089E8E75B5EAE4661A9906353225D168CE8BEDFD6N8PEK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7E4C902785B8CB1F9B97D8B93D51972AAB83AAF8C11DDDB4B80003F94F6BFED72C0A60191B8DE9NBP6K" TargetMode="External"/><Relationship Id="rId20" Type="http://schemas.openxmlformats.org/officeDocument/2006/relationships/hyperlink" Target="consultantplus://offline/ref=F67E4C902785B8CB1F9B89D5AF510C9E2EA0DCA7F8C8158CEBE75B5EAE4661A9906353225D168CE8BEDFD5N8P2K" TargetMode="External"/><Relationship Id="rId29" Type="http://schemas.openxmlformats.org/officeDocument/2006/relationships/hyperlink" Target="consultantplus://offline/ref=F67E4C902785B8CB1F9B89D5AF510C9E2EA0DCA7F9CE1188EBE75B5EAE4661A9906353225D168CE8BEDFD7N8PBK" TargetMode="External"/><Relationship Id="rId41" Type="http://schemas.openxmlformats.org/officeDocument/2006/relationships/hyperlink" Target="consultantplus://offline/ref=F67E4C902785B8CB1F9B89D5AF510C9E2EA0DCA7FAC91089E8E75B5EAE4661A9906353225D168CE8BEDFD1N8P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E4C902785B8CB1F9B89D5AF510C9E2EA0DCA7F9CA1E8CE0E75B5EAE4661A9906353225D168CE8BEDFD5N8P3K" TargetMode="External"/><Relationship Id="rId11" Type="http://schemas.openxmlformats.org/officeDocument/2006/relationships/hyperlink" Target="consultantplus://offline/ref=F67E4C902785B8CB1F9B89D5AF510C9E2EA0DCA7FAC91089E8E75B5EAE4661A9906353225D168CE8BEDFD4N8P9K" TargetMode="External"/><Relationship Id="rId24" Type="http://schemas.openxmlformats.org/officeDocument/2006/relationships/hyperlink" Target="consultantplus://offline/ref=F67E4C902785B8CB1F9B89D5AF510C9E2EA0DCA7F9CE1188EBE75B5EAE4661A9906353225D168CE8BEDFD4N8P3K" TargetMode="External"/><Relationship Id="rId32" Type="http://schemas.openxmlformats.org/officeDocument/2006/relationships/hyperlink" Target="consultantplus://offline/ref=F67E4C902785B8CB1F9B89D5AF510C9E2EA0DCA7FAC91089E8E75B5EAE4661A9906353225D168CE8BEDFD7N8PDK" TargetMode="External"/><Relationship Id="rId37" Type="http://schemas.openxmlformats.org/officeDocument/2006/relationships/hyperlink" Target="consultantplus://offline/ref=F67E4C902785B8CB1F9B89D5AF510C9E2EA0DCA7F9CA1E8CE0E75B5EAE4661A9906353225D168CE8BEDFD4N8PCK" TargetMode="External"/><Relationship Id="rId40" Type="http://schemas.openxmlformats.org/officeDocument/2006/relationships/hyperlink" Target="consultantplus://offline/ref=F67E4C902785B8CB1F9B89D5AF510C9E2EA0DCA7FAC91089E8E75B5EAE4661A9906353225D168CE8BEDFD6N8PCK" TargetMode="External"/><Relationship Id="rId45" Type="http://schemas.openxmlformats.org/officeDocument/2006/relationships/hyperlink" Target="consultantplus://offline/ref=F67E4C902785B8CB1F9B89D5AF510C9E2EA0DCA7F9CF1E83EBE75B5EAE4661A9906353225D168CE8BEDFD6N8PBK" TargetMode="External"/><Relationship Id="rId5" Type="http://schemas.openxmlformats.org/officeDocument/2006/relationships/hyperlink" Target="consultantplus://offline/ref=F67E4C902785B8CB1F9B89D5AF510C9E2EA0DCA7FAC91089E8E75B5EAE4661A9906353225D168CE8BEDFD5N8P3K" TargetMode="External"/><Relationship Id="rId15" Type="http://schemas.openxmlformats.org/officeDocument/2006/relationships/hyperlink" Target="consultantplus://offline/ref=F67E4C902785B8CB1F9B97D8B93D51972AA386A9FBC11DDDB4B80003F9N4PFK" TargetMode="External"/><Relationship Id="rId23" Type="http://schemas.openxmlformats.org/officeDocument/2006/relationships/hyperlink" Target="consultantplus://offline/ref=F67E4C902785B8CB1F9B89D5AF510C9E2EA0DCA7F9CA1E8CE0E75B5EAE4661A9906353225D168CE8BEDFD4N8P9K" TargetMode="External"/><Relationship Id="rId28" Type="http://schemas.openxmlformats.org/officeDocument/2006/relationships/hyperlink" Target="consultantplus://offline/ref=F67E4C902785B8CB1F9B89D5AF510C9E2EA0DCA7FAC91089E8E75B5EAE4661A9906353225D168CE8BEDFD7N8PAK" TargetMode="External"/><Relationship Id="rId36" Type="http://schemas.openxmlformats.org/officeDocument/2006/relationships/hyperlink" Target="consultantplus://offline/ref=F67E4C902785B8CB1F9B89D5AF510C9E2EA0DCA7FAC91089E8E75B5EAE4661A9906353225D168CE8BEDFD6N8P8K" TargetMode="External"/><Relationship Id="rId10" Type="http://schemas.openxmlformats.org/officeDocument/2006/relationships/hyperlink" Target="consultantplus://offline/ref=F67E4C902785B8CB1F9B89D5AF510C9E2EA0DCA7FAC91089E8E75B5EAE4661A9906353225D168CE8BEDFD4N8PAK" TargetMode="External"/><Relationship Id="rId19" Type="http://schemas.openxmlformats.org/officeDocument/2006/relationships/hyperlink" Target="consultantplus://offline/ref=F67E4C902785B8CB1F9B97D8B93D51972AAB83AAF8C11DDDB4B80003F94F6BFED72C0A62N1PCK" TargetMode="External"/><Relationship Id="rId31" Type="http://schemas.openxmlformats.org/officeDocument/2006/relationships/hyperlink" Target="consultantplus://offline/ref=F67E4C902785B8CB1F9B89D5AF510C9E2EA0DCA7FAC91089E8E75B5EAE4661A9906353225D168CE8BEDFD7N8PFK" TargetMode="External"/><Relationship Id="rId44" Type="http://schemas.openxmlformats.org/officeDocument/2006/relationships/hyperlink" Target="consultantplus://offline/ref=F67E4C902785B8CB1F9B89D5AF510C9E2EA0DCA7FAC91089E8E75B5EAE4661A9906353225D168CE8BEDFD1N8PCK" TargetMode="External"/><Relationship Id="rId4" Type="http://schemas.openxmlformats.org/officeDocument/2006/relationships/hyperlink" Target="consultantplus://offline/ref=F67E4C902785B8CB1F9B89D5AF510C9E2EA0DCA7F9CF1E83EBE75B5EAE4661A9906353225D168CE8BEDFD6N8PBK" TargetMode="External"/><Relationship Id="rId9" Type="http://schemas.openxmlformats.org/officeDocument/2006/relationships/hyperlink" Target="consultantplus://offline/ref=F67E4C902785B8CB1F9B89D5AF510C9E2EA0DCA7F9CA1E8CE0E75B5EAE4661A9906353225D168CE8BEDFD5N8P2K" TargetMode="External"/><Relationship Id="rId14" Type="http://schemas.openxmlformats.org/officeDocument/2006/relationships/hyperlink" Target="consultantplus://offline/ref=F67E4C902785B8CB1F9B97D8B93D51972AA385AFF09F4ADFE5ED0EN0P6K" TargetMode="External"/><Relationship Id="rId22" Type="http://schemas.openxmlformats.org/officeDocument/2006/relationships/hyperlink" Target="consultantplus://offline/ref=F67E4C902785B8CB1F9B89D5AF510C9E2EA0DCA7FAC91089E8E75B5EAE4661A9906353225D168CE8BEDFD4N8PDK" TargetMode="External"/><Relationship Id="rId27" Type="http://schemas.openxmlformats.org/officeDocument/2006/relationships/hyperlink" Target="consultantplus://offline/ref=F67E4C902785B8CB1F9B89D5AF510C9E2EA0DCA7FAC91089E8E75B5EAE4661A9906353225D168CE8BEDFD4N8P2K" TargetMode="External"/><Relationship Id="rId30" Type="http://schemas.openxmlformats.org/officeDocument/2006/relationships/hyperlink" Target="consultantplus://offline/ref=F67E4C902785B8CB1F9B89D5AF510C9E2EA0DCA7F8C8158CEBE75B5EAE4661A9906353225D168CE8BEDFD4N8PAK" TargetMode="External"/><Relationship Id="rId35" Type="http://schemas.openxmlformats.org/officeDocument/2006/relationships/hyperlink" Target="consultantplus://offline/ref=F67E4C902785B8CB1F9B89D5AF510C9E2EA0DCA7FAC91089E8E75B5EAE4661A9906353225D168CE8BEDFD6N8PBK" TargetMode="External"/><Relationship Id="rId43" Type="http://schemas.openxmlformats.org/officeDocument/2006/relationships/hyperlink" Target="consultantplus://offline/ref=F67E4C902785B8CB1F9B89D5AF510C9E2EA0DCA7F8C8158CEBE75B5EAE4661A9906353225D168CE8BEDFD4N8P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4819</Words>
  <Characters>27474</Characters>
  <Application>Microsoft Office Word</Application>
  <DocSecurity>0</DocSecurity>
  <Lines>228</Lines>
  <Paragraphs>64</Paragraphs>
  <ScaleCrop>false</ScaleCrop>
  <Company>Reanimator Extreme Edition</Company>
  <LinksUpToDate>false</LinksUpToDate>
  <CharactersWithSpaces>32229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2018-04-19T10:15:00Z</dcterms:created>
  <dcterms:modified xsi:type="dcterms:W3CDTF">2018-04-19T10:16:00Z</dcterms:modified>
</cp:coreProperties>
</file>